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C84" w:rsidRDefault="00653C84">
      <w:pPr>
        <w:rPr>
          <w:b/>
          <w:bCs/>
          <w:lang w:val="hu-HU"/>
        </w:rPr>
      </w:pPr>
      <w:r>
        <w:rPr>
          <w:b/>
          <w:bCs/>
        </w:rPr>
        <w:t xml:space="preserve">II.2.4. A </w:t>
      </w:r>
      <w:proofErr w:type="spellStart"/>
      <w:r>
        <w:rPr>
          <w:b/>
          <w:bCs/>
        </w:rPr>
        <w:t>krist</w:t>
      </w:r>
      <w:proofErr w:type="spellEnd"/>
      <w:r>
        <w:rPr>
          <w:b/>
          <w:bCs/>
          <w:lang w:val="hu-HU"/>
        </w:rPr>
        <w:t>ályos szerkezet</w:t>
      </w:r>
    </w:p>
    <w:p w:rsidR="00653C84" w:rsidRDefault="00653C84">
      <w:pPr>
        <w:rPr>
          <w:rFonts w:ascii="Trebuchet MS" w:hAnsi="Trebuchet MS"/>
          <w:sz w:val="8"/>
        </w:rPr>
      </w:pPr>
    </w:p>
    <w:p w:rsidR="00653C84" w:rsidRDefault="00653C84">
      <w:pPr>
        <w:rPr>
          <w:rFonts w:cs="Times New Roman"/>
          <w:lang w:val="hu-HU"/>
        </w:rPr>
      </w:pPr>
      <w:r>
        <w:rPr>
          <w:rFonts w:cs="Times New Roman"/>
          <w:lang w:val="hu-HU"/>
        </w:rPr>
        <w:t>Szemléletesen, a</w:t>
      </w:r>
      <w:r>
        <w:rPr>
          <w:rFonts w:cs="Times New Roman"/>
        </w:rPr>
        <w:t xml:space="preserve"> </w:t>
      </w:r>
      <w:proofErr w:type="spellStart"/>
      <w:r>
        <w:rPr>
          <w:rFonts w:cs="Times New Roman"/>
        </w:rPr>
        <w:t>krist</w:t>
      </w:r>
      <w:proofErr w:type="spellEnd"/>
      <w:r>
        <w:rPr>
          <w:rFonts w:cs="Times New Roman"/>
          <w:lang w:val="hu-HU"/>
        </w:rPr>
        <w:t>ály felépülése. 1</w:t>
      </w:r>
      <w:r>
        <w:rPr>
          <w:rFonts w:cs="Times New Roman"/>
        </w:rPr>
        <w:t xml:space="preserve"> </w:t>
      </w:r>
      <w:proofErr w:type="spellStart"/>
      <w:r>
        <w:rPr>
          <w:rFonts w:cs="Times New Roman"/>
        </w:rPr>
        <w:t>dimenzi</w:t>
      </w:r>
      <w:proofErr w:type="spellEnd"/>
      <w:r>
        <w:rPr>
          <w:rFonts w:cs="Times New Roman"/>
          <w:lang w:val="hu-HU"/>
        </w:rPr>
        <w:t>óban:</w:t>
      </w:r>
    </w:p>
    <w:p w:rsidR="00653C84" w:rsidRDefault="005A03ED" w:rsidP="000F14FC">
      <w:pPr>
        <w:rPr>
          <w:rFonts w:cs="Times New Roman"/>
          <w:lang w:val="hu-HU"/>
        </w:rPr>
      </w:pPr>
      <w:r>
        <w:rPr>
          <w:rFonts w:cs="Times New Roman"/>
          <w:noProof/>
        </w:rPr>
        <w:drawing>
          <wp:inline distT="0" distB="0" distL="0" distR="0">
            <wp:extent cx="1155700" cy="27940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55700" cy="279400"/>
                    </a:xfrm>
                    <a:prstGeom prst="rect">
                      <a:avLst/>
                    </a:prstGeom>
                    <a:noFill/>
                    <a:ln w="9525">
                      <a:noFill/>
                      <a:miter lim="800000"/>
                      <a:headEnd/>
                      <a:tailEnd/>
                    </a:ln>
                  </pic:spPr>
                </pic:pic>
              </a:graphicData>
            </a:graphic>
          </wp:inline>
        </w:drawing>
      </w:r>
      <w:r w:rsidR="000F14FC">
        <w:rPr>
          <w:rFonts w:cs="Times New Roman"/>
          <w:lang w:val="hu-HU"/>
        </w:rPr>
        <w:t xml:space="preserve">        </w:t>
      </w:r>
      <w:r>
        <w:rPr>
          <w:rFonts w:cs="Times New Roman"/>
          <w:noProof/>
        </w:rPr>
        <w:drawing>
          <wp:inline distT="0" distB="0" distL="0" distR="0">
            <wp:extent cx="1308100" cy="22225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08100" cy="222250"/>
                    </a:xfrm>
                    <a:prstGeom prst="rect">
                      <a:avLst/>
                    </a:prstGeom>
                    <a:noFill/>
                    <a:ln w="9525">
                      <a:noFill/>
                      <a:miter lim="800000"/>
                      <a:headEnd/>
                      <a:tailEnd/>
                    </a:ln>
                  </pic:spPr>
                </pic:pic>
              </a:graphicData>
            </a:graphic>
          </wp:inline>
        </w:drawing>
      </w:r>
    </w:p>
    <w:p w:rsidR="000F14FC" w:rsidRDefault="000F14FC" w:rsidP="000F14FC">
      <w:pPr>
        <w:tabs>
          <w:tab w:val="left" w:pos="2520"/>
        </w:tabs>
        <w:rPr>
          <w:rFonts w:cs="Times New Roman"/>
          <w:lang w:val="hu-HU"/>
        </w:rPr>
      </w:pPr>
      <w:r>
        <w:rPr>
          <w:rFonts w:cs="Times New Roman"/>
          <w:lang w:val="hu-HU"/>
        </w:rPr>
        <w:t xml:space="preserve">motívum + rács       </w:t>
      </w:r>
      <w:r w:rsidRPr="000F14FC">
        <w:rPr>
          <w:rFonts w:cs="Times New Roman"/>
          <w:b/>
          <w:lang w:val="hu-HU"/>
        </w:rPr>
        <w:t xml:space="preserve"> </w:t>
      </w:r>
      <w:r w:rsidRPr="000F14FC">
        <w:rPr>
          <w:rFonts w:cs="Times New Roman"/>
          <w:b/>
          <w:sz w:val="24"/>
          <w:lang w:val="hu-HU"/>
        </w:rPr>
        <w:t>→</w:t>
      </w:r>
      <w:r>
        <w:rPr>
          <w:rFonts w:cs="Times New Roman"/>
          <w:lang w:val="hu-HU"/>
        </w:rPr>
        <w:tab/>
        <w:t>mintázat</w:t>
      </w:r>
    </w:p>
    <w:p w:rsidR="00653C84" w:rsidRDefault="00653C84">
      <w:pPr>
        <w:jc w:val="center"/>
        <w:rPr>
          <w:rFonts w:ascii="Trebuchet MS" w:hAnsi="Trebuchet MS"/>
          <w:b/>
          <w:bCs/>
          <w:sz w:val="8"/>
          <w:lang w:val="hu-HU"/>
        </w:rPr>
      </w:pPr>
    </w:p>
    <w:p w:rsidR="00653C84" w:rsidRDefault="00653C84">
      <w:pPr>
        <w:rPr>
          <w:rFonts w:cs="Times New Roman"/>
          <w:lang w:val="hu-HU"/>
        </w:rPr>
      </w:pPr>
      <w:r w:rsidRPr="00743F42">
        <w:rPr>
          <w:rFonts w:cs="Times New Roman"/>
          <w:lang w:val="fr-FR"/>
        </w:rPr>
        <w:t xml:space="preserve">2 </w:t>
      </w:r>
      <w:proofErr w:type="spellStart"/>
      <w:r w:rsidRPr="00743F42">
        <w:rPr>
          <w:rFonts w:cs="Times New Roman"/>
          <w:lang w:val="fr-FR"/>
        </w:rPr>
        <w:t>dimenzi</w:t>
      </w:r>
      <w:proofErr w:type="spellEnd"/>
      <w:r>
        <w:rPr>
          <w:rFonts w:cs="Times New Roman"/>
          <w:lang w:val="hu-HU"/>
        </w:rPr>
        <w:t xml:space="preserve">óban: 3 mintázat, </w:t>
      </w:r>
      <w:r>
        <w:rPr>
          <w:rFonts w:cs="Times New Roman"/>
          <w:u w:val="single"/>
          <w:lang w:val="hu-HU"/>
        </w:rPr>
        <w:t>ugyanazon</w:t>
      </w:r>
      <w:r>
        <w:rPr>
          <w:rFonts w:cs="Times New Roman"/>
          <w:lang w:val="hu-HU"/>
        </w:rPr>
        <w:t xml:space="preserve"> Bravais-rács:</w:t>
      </w:r>
    </w:p>
    <w:p w:rsidR="00653C84" w:rsidRDefault="000F14FC" w:rsidP="000F14FC">
      <w:pPr>
        <w:jc w:val="center"/>
        <w:rPr>
          <w:rFonts w:cs="Times New Roman"/>
          <w:lang w:val="hu-HU"/>
        </w:rPr>
      </w:pPr>
      <w:r>
        <w:object w:dxaOrig="6944"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51pt" o:ole="">
            <v:imagedata r:id="rId7" o:title=""/>
          </v:shape>
          <o:OLEObject Type="Embed" ProgID="PBrush" ShapeID="_x0000_i1025" DrawAspect="Content" ObjectID="_1383662097" r:id="rId8"/>
        </w:object>
      </w:r>
    </w:p>
    <w:p w:rsidR="00653C84" w:rsidRPr="00743F42" w:rsidRDefault="000F14FC">
      <w:pPr>
        <w:rPr>
          <w:rFonts w:cs="Times New Roman"/>
          <w:lang w:val="hu-HU"/>
        </w:rPr>
      </w:pPr>
      <w:r>
        <w:rPr>
          <w:rFonts w:cs="Times New Roman"/>
          <w:lang w:val="hu-HU"/>
        </w:rPr>
        <w:t xml:space="preserve">Tehát, a kristály </w:t>
      </w:r>
      <w:r w:rsidR="00653C84" w:rsidRPr="00743F42">
        <w:rPr>
          <w:rFonts w:cs="Times New Roman"/>
          <w:lang w:val="hu-HU"/>
        </w:rPr>
        <w:t>alaptulajdonság</w:t>
      </w:r>
      <w:r>
        <w:rPr>
          <w:rFonts w:cs="Times New Roman"/>
          <w:lang w:val="hu-HU"/>
        </w:rPr>
        <w:t>a</w:t>
      </w:r>
      <w:r w:rsidR="00653C84" w:rsidRPr="00743F42">
        <w:rPr>
          <w:rFonts w:cs="Times New Roman"/>
          <w:lang w:val="hu-HU"/>
        </w:rPr>
        <w:t>: periodicit</w:t>
      </w:r>
      <w:r w:rsidR="00653C84">
        <w:rPr>
          <w:rFonts w:cs="Times New Roman"/>
          <w:lang w:val="hu-HU"/>
        </w:rPr>
        <w:t>ás</w:t>
      </w:r>
      <w:r>
        <w:rPr>
          <w:rFonts w:cs="Times New Roman"/>
          <w:lang w:val="hu-HU"/>
        </w:rPr>
        <w:t>,</w:t>
      </w:r>
      <w:r w:rsidR="00653C84" w:rsidRPr="00743F42">
        <w:rPr>
          <w:rFonts w:cs="Times New Roman"/>
          <w:lang w:val="hu-HU"/>
        </w:rPr>
        <w:t xml:space="preserve"> szimmetria.</w:t>
      </w:r>
    </w:p>
    <w:p w:rsidR="00653C84" w:rsidRDefault="00653C84">
      <w:pPr>
        <w:rPr>
          <w:rFonts w:cs="Times New Roman"/>
          <w:lang w:val="hu-HU"/>
        </w:rPr>
      </w:pPr>
      <w:r w:rsidRPr="00743F42">
        <w:rPr>
          <w:rFonts w:cs="Times New Roman"/>
          <w:lang w:val="hu-HU"/>
        </w:rPr>
        <w:t xml:space="preserve">A </w:t>
      </w:r>
      <w:r w:rsidRPr="00743F42">
        <w:rPr>
          <w:rFonts w:cs="Times New Roman"/>
          <w:i/>
          <w:iCs/>
          <w:lang w:val="hu-HU"/>
        </w:rPr>
        <w:t>Bravais-rács</w:t>
      </w:r>
      <w:r w:rsidRPr="00743F42">
        <w:rPr>
          <w:rFonts w:cs="Times New Roman"/>
          <w:lang w:val="hu-HU"/>
        </w:rPr>
        <w:t xml:space="preserve"> (v. térrács) fejezi ki a </w:t>
      </w:r>
      <w:r w:rsidRPr="00743F42">
        <w:rPr>
          <w:rFonts w:cs="Times New Roman"/>
          <w:i/>
          <w:iCs/>
          <w:lang w:val="hu-HU"/>
        </w:rPr>
        <w:t>transzlációs</w:t>
      </w:r>
      <w:r w:rsidRPr="00743F42">
        <w:rPr>
          <w:rFonts w:cs="Times New Roman"/>
          <w:lang w:val="hu-HU"/>
        </w:rPr>
        <w:t xml:space="preserve"> szimmetriát; a térr</w:t>
      </w:r>
      <w:r>
        <w:rPr>
          <w:rFonts w:cs="Times New Roman"/>
          <w:lang w:val="hu-HU"/>
        </w:rPr>
        <w:t>á</w:t>
      </w:r>
      <w:r w:rsidRPr="00743F42">
        <w:rPr>
          <w:rFonts w:cs="Times New Roman"/>
          <w:lang w:val="hu-HU"/>
        </w:rPr>
        <w:t xml:space="preserve">cs tetszőleges pontját egy rácsvektor adja meg: </w:t>
      </w:r>
      <w:r w:rsidRPr="00743F42">
        <w:rPr>
          <w:rFonts w:cs="Times New Roman"/>
          <w:b/>
          <w:bCs/>
          <w:lang w:val="hu-HU"/>
        </w:rPr>
        <w:t>R</w:t>
      </w:r>
      <w:r w:rsidRPr="00743F42">
        <w:rPr>
          <w:rFonts w:cs="Times New Roman"/>
          <w:lang w:val="hu-HU"/>
        </w:rPr>
        <w:t xml:space="preserve"> = n</w:t>
      </w:r>
      <w:r w:rsidRPr="00743F42">
        <w:rPr>
          <w:rFonts w:cs="Times New Roman"/>
          <w:vertAlign w:val="subscript"/>
          <w:lang w:val="hu-HU"/>
        </w:rPr>
        <w:t>1</w:t>
      </w:r>
      <w:r w:rsidRPr="00743F42">
        <w:rPr>
          <w:rFonts w:cs="Times New Roman"/>
          <w:b/>
          <w:bCs/>
          <w:lang w:val="hu-HU"/>
        </w:rPr>
        <w:t>a</w:t>
      </w:r>
      <w:r w:rsidRPr="00743F42">
        <w:rPr>
          <w:rFonts w:cs="Times New Roman"/>
          <w:lang w:val="hu-HU"/>
        </w:rPr>
        <w:t xml:space="preserve"> + n</w:t>
      </w:r>
      <w:r w:rsidRPr="00743F42">
        <w:rPr>
          <w:rFonts w:cs="Times New Roman"/>
          <w:vertAlign w:val="subscript"/>
          <w:lang w:val="hu-HU"/>
        </w:rPr>
        <w:t>2</w:t>
      </w:r>
      <w:r w:rsidRPr="00743F42">
        <w:rPr>
          <w:rFonts w:cs="Times New Roman"/>
          <w:b/>
          <w:bCs/>
          <w:lang w:val="hu-HU"/>
        </w:rPr>
        <w:t>b</w:t>
      </w:r>
      <w:r w:rsidRPr="00743F42">
        <w:rPr>
          <w:rFonts w:cs="Times New Roman"/>
          <w:lang w:val="hu-HU"/>
        </w:rPr>
        <w:t xml:space="preserve"> +n</w:t>
      </w:r>
      <w:r w:rsidRPr="00743F42">
        <w:rPr>
          <w:rFonts w:cs="Times New Roman"/>
          <w:vertAlign w:val="subscript"/>
          <w:lang w:val="hu-HU"/>
        </w:rPr>
        <w:t>3</w:t>
      </w:r>
      <w:r w:rsidRPr="00743F42">
        <w:rPr>
          <w:rFonts w:cs="Times New Roman"/>
          <w:b/>
          <w:bCs/>
          <w:lang w:val="hu-HU"/>
        </w:rPr>
        <w:t xml:space="preserve">c. </w:t>
      </w:r>
      <w:r w:rsidR="00CC7C55" w:rsidRPr="00CC7C55">
        <w:rPr>
          <w:rFonts w:cs="Times New Roman"/>
          <w:bCs/>
          <w:sz w:val="16"/>
          <w:szCs w:val="16"/>
          <w:lang w:val="hu-HU"/>
        </w:rPr>
        <w:t>(</w:t>
      </w:r>
      <w:r w:rsidRPr="00CC7C55">
        <w:rPr>
          <w:rFonts w:cs="Times New Roman"/>
          <w:sz w:val="16"/>
          <w:szCs w:val="16"/>
          <w:lang w:val="hu-HU"/>
        </w:rPr>
        <w:t xml:space="preserve">Az atomok nem feltétlenül ülnek e rácspontokon, de: ha egy tetszőleges atomot </w:t>
      </w:r>
      <w:r w:rsidRPr="00CC7C55">
        <w:rPr>
          <w:rFonts w:cs="Times New Roman"/>
          <w:b/>
          <w:bCs/>
          <w:sz w:val="16"/>
          <w:szCs w:val="16"/>
          <w:lang w:val="hu-HU"/>
        </w:rPr>
        <w:t>R</w:t>
      </w:r>
      <w:r w:rsidRPr="00CC7C55">
        <w:rPr>
          <w:rFonts w:cs="Times New Roman"/>
          <w:sz w:val="16"/>
          <w:szCs w:val="16"/>
          <w:lang w:val="hu-HU"/>
        </w:rPr>
        <w:t>-rel elmozdítunk, a kristály egy ekvivalens atomjához jutunk.</w:t>
      </w:r>
      <w:r w:rsidR="00CC7C55" w:rsidRPr="00CC7C55">
        <w:rPr>
          <w:rFonts w:cs="Times New Roman"/>
          <w:sz w:val="16"/>
          <w:szCs w:val="16"/>
          <w:lang w:val="hu-HU"/>
        </w:rPr>
        <w:t>)</w:t>
      </w:r>
    </w:p>
    <w:p w:rsidR="00653C84" w:rsidRPr="00242A2E" w:rsidRDefault="00653C84">
      <w:pPr>
        <w:rPr>
          <w:rFonts w:cs="Times New Roman"/>
          <w:sz w:val="16"/>
          <w:szCs w:val="16"/>
          <w:lang w:val="hu-HU"/>
        </w:rPr>
      </w:pPr>
      <w:r>
        <w:rPr>
          <w:rFonts w:cs="Times New Roman"/>
          <w:lang w:val="hu-HU"/>
        </w:rPr>
        <w:t>A transzláció mellett a kristálynak lehet egyéb szimmet–riája:</w:t>
      </w:r>
      <w:r>
        <w:rPr>
          <w:rFonts w:cs="Times New Roman"/>
          <w:i/>
          <w:iCs/>
          <w:lang w:val="hu-HU"/>
        </w:rPr>
        <w:t xml:space="preserve"> forgatás, tükrözés</w:t>
      </w:r>
      <w:r>
        <w:rPr>
          <w:rFonts w:cs="Times New Roman"/>
          <w:lang w:val="hu-HU"/>
        </w:rPr>
        <w:t xml:space="preserve"> és ezek kombinációja</w:t>
      </w:r>
      <w:r w:rsidR="00CC7C55">
        <w:rPr>
          <w:rFonts w:cs="Times New Roman"/>
          <w:lang w:val="hu-HU"/>
        </w:rPr>
        <w:t xml:space="preserve">. </w:t>
      </w:r>
      <w:r w:rsidR="00CC7C55" w:rsidRPr="00CC7C55">
        <w:rPr>
          <w:rFonts w:cs="Times New Roman"/>
          <w:sz w:val="16"/>
          <w:szCs w:val="16"/>
          <w:lang w:val="hu-HU"/>
        </w:rPr>
        <w:t>Konkrétabban: a kristály elemi egysége (primitív elemi cella, l. alább)</w:t>
      </w:r>
      <w:r w:rsidRPr="00CC7C55">
        <w:rPr>
          <w:rFonts w:cs="Times New Roman"/>
          <w:sz w:val="16"/>
          <w:szCs w:val="16"/>
          <w:lang w:val="hu-HU"/>
        </w:rPr>
        <w:t xml:space="preserve"> </w:t>
      </w:r>
      <w:r w:rsidR="00CC7C55" w:rsidRPr="00CC7C55">
        <w:rPr>
          <w:rFonts w:cs="Times New Roman"/>
          <w:sz w:val="16"/>
          <w:szCs w:val="16"/>
          <w:lang w:val="hu-HU"/>
        </w:rPr>
        <w:t>bizonyos szimmetriaműveletek hatására önmagában marad</w:t>
      </w:r>
      <w:r w:rsidR="00CC7C55">
        <w:rPr>
          <w:rFonts w:cs="Times New Roman"/>
          <w:sz w:val="16"/>
          <w:szCs w:val="16"/>
          <w:lang w:val="hu-HU"/>
        </w:rPr>
        <w:t>. E</w:t>
      </w:r>
      <w:r w:rsidRPr="00743F42">
        <w:rPr>
          <w:rFonts w:cs="Times New Roman"/>
          <w:lang w:val="hu-HU"/>
        </w:rPr>
        <w:t xml:space="preserve">zek </w:t>
      </w:r>
      <w:r>
        <w:rPr>
          <w:rFonts w:cs="Times New Roman"/>
          <w:lang w:val="hu-HU"/>
        </w:rPr>
        <w:t>ún.</w:t>
      </w:r>
      <w:r w:rsidRPr="00743F42">
        <w:rPr>
          <w:rFonts w:cs="Times New Roman"/>
          <w:lang w:val="hu-HU"/>
        </w:rPr>
        <w:t xml:space="preserve"> </w:t>
      </w:r>
      <w:r w:rsidRPr="00743F42">
        <w:rPr>
          <w:rFonts w:cs="Times New Roman"/>
          <w:u w:val="single"/>
          <w:lang w:val="hu-HU"/>
        </w:rPr>
        <w:t>pontcsoportot</w:t>
      </w:r>
      <w:r w:rsidRPr="00743F42">
        <w:rPr>
          <w:rFonts w:cs="Times New Roman"/>
          <w:lang w:val="hu-HU"/>
        </w:rPr>
        <w:t xml:space="preserve"> alkotnak</w:t>
      </w:r>
      <w:r w:rsidR="00711BA4">
        <w:rPr>
          <w:rFonts w:cs="Times New Roman"/>
          <w:lang w:val="hu-HU"/>
        </w:rPr>
        <w:t xml:space="preserve">. </w:t>
      </w:r>
      <w:r w:rsidRPr="00242A2E">
        <w:rPr>
          <w:rFonts w:cs="Times New Roman"/>
          <w:sz w:val="16"/>
          <w:szCs w:val="16"/>
          <w:lang w:val="hu-HU"/>
        </w:rPr>
        <w:t>(</w:t>
      </w:r>
      <w:r w:rsidR="00711BA4">
        <w:rPr>
          <w:rFonts w:cs="Times New Roman"/>
          <w:sz w:val="16"/>
          <w:szCs w:val="16"/>
          <w:lang w:val="hu-HU"/>
        </w:rPr>
        <w:t>I</w:t>
      </w:r>
      <w:r w:rsidRPr="00242A2E">
        <w:rPr>
          <w:rFonts w:cs="Times New Roman"/>
          <w:sz w:val="16"/>
          <w:szCs w:val="16"/>
          <w:lang w:val="hu-HU"/>
        </w:rPr>
        <w:t xml:space="preserve">zolált </w:t>
      </w:r>
      <w:r w:rsidRPr="00242A2E">
        <w:rPr>
          <w:rFonts w:cs="Times New Roman"/>
          <w:i/>
          <w:iCs/>
          <w:sz w:val="16"/>
          <w:szCs w:val="16"/>
          <w:lang w:val="hu-HU"/>
        </w:rPr>
        <w:t>molekuláknak</w:t>
      </w:r>
      <w:r w:rsidRPr="00242A2E">
        <w:rPr>
          <w:rFonts w:cs="Times New Roman"/>
          <w:sz w:val="16"/>
          <w:szCs w:val="16"/>
          <w:lang w:val="hu-HU"/>
        </w:rPr>
        <w:t xml:space="preserve"> csak ilyen</w:t>
      </w:r>
      <w:r w:rsidR="00711BA4">
        <w:rPr>
          <w:rFonts w:cs="Times New Roman"/>
          <w:sz w:val="16"/>
          <w:szCs w:val="16"/>
          <w:lang w:val="hu-HU"/>
        </w:rPr>
        <w:t>, pontcsoport-szimmetriája van.</w:t>
      </w:r>
      <w:r w:rsidRPr="00242A2E">
        <w:rPr>
          <w:rFonts w:cs="Times New Roman"/>
          <w:sz w:val="16"/>
          <w:szCs w:val="16"/>
          <w:lang w:val="hu-HU"/>
        </w:rPr>
        <w:t xml:space="preserve"> Miért pontcsoport? Van legalább egy olyan pont, melyet a szimmetria-művelet önmagában hagy.</w:t>
      </w:r>
      <w:r w:rsidR="00711BA4">
        <w:rPr>
          <w:rFonts w:cs="Times New Roman"/>
          <w:sz w:val="16"/>
          <w:szCs w:val="16"/>
          <w:lang w:val="hu-HU"/>
        </w:rPr>
        <w:t>)</w:t>
      </w:r>
    </w:p>
    <w:p w:rsidR="00653C84" w:rsidRPr="00711BA4" w:rsidRDefault="00653C84">
      <w:pPr>
        <w:tabs>
          <w:tab w:val="left" w:pos="8280"/>
        </w:tabs>
        <w:rPr>
          <w:rFonts w:cs="Times New Roman"/>
          <w:sz w:val="4"/>
          <w:szCs w:val="4"/>
          <w:lang w:val="hu-HU"/>
        </w:rPr>
      </w:pPr>
    </w:p>
    <w:p w:rsidR="00653C84" w:rsidRDefault="00653C84">
      <w:pPr>
        <w:tabs>
          <w:tab w:val="left" w:pos="8280"/>
        </w:tabs>
        <w:rPr>
          <w:rFonts w:cs="Times New Roman"/>
          <w:sz w:val="16"/>
          <w:lang w:val="hu-HU"/>
        </w:rPr>
      </w:pPr>
      <w:r>
        <w:rPr>
          <w:rFonts w:cs="Times New Roman"/>
          <w:sz w:val="16"/>
          <w:lang w:val="hu-HU"/>
        </w:rPr>
        <w:t>C</w:t>
      </w:r>
      <w:r>
        <w:rPr>
          <w:rFonts w:cs="Times New Roman"/>
          <w:sz w:val="16"/>
          <w:vertAlign w:val="subscript"/>
          <w:lang w:val="hu-HU"/>
        </w:rPr>
        <w:t>n</w:t>
      </w:r>
      <w:r>
        <w:rPr>
          <w:rFonts w:cs="Times New Roman"/>
          <w:sz w:val="16"/>
          <w:lang w:val="hu-HU"/>
        </w:rPr>
        <w:t xml:space="preserve"> - forgatás tengely körül 36</w:t>
      </w:r>
      <w:r w:rsidRPr="00743F42">
        <w:rPr>
          <w:rFonts w:cs="Times New Roman"/>
          <w:sz w:val="16"/>
          <w:lang w:val="hu-HU"/>
        </w:rPr>
        <w:t>0</w:t>
      </w:r>
      <w:r w:rsidRPr="00743F42">
        <w:rPr>
          <w:rFonts w:cs="Times New Roman"/>
          <w:sz w:val="16"/>
          <w:vertAlign w:val="superscript"/>
          <w:lang w:val="hu-HU"/>
        </w:rPr>
        <w:t>o</w:t>
      </w:r>
      <w:r w:rsidRPr="00743F42">
        <w:rPr>
          <w:rFonts w:cs="Times New Roman"/>
          <w:sz w:val="16"/>
          <w:lang w:val="hu-HU"/>
        </w:rPr>
        <w:t>/n -nel (</w:t>
      </w:r>
      <w:r>
        <w:rPr>
          <w:rFonts w:cs="Times New Roman"/>
          <w:sz w:val="16"/>
          <w:lang w:val="hu-HU"/>
        </w:rPr>
        <w:t>gír</w:t>
      </w:r>
      <w:r w:rsidRPr="00743F42">
        <w:rPr>
          <w:rFonts w:cs="Times New Roman"/>
          <w:sz w:val="16"/>
          <w:lang w:val="hu-HU"/>
        </w:rPr>
        <w:t xml:space="preserve">); </w:t>
      </w:r>
      <w:r>
        <w:rPr>
          <w:rFonts w:cs="Times New Roman"/>
          <w:sz w:val="16"/>
        </w:rPr>
        <w:t>σ</w:t>
      </w:r>
      <w:r w:rsidRPr="00743F42">
        <w:rPr>
          <w:rFonts w:cs="Times New Roman"/>
          <w:sz w:val="16"/>
          <w:lang w:val="hu-HU"/>
        </w:rPr>
        <w:t xml:space="preserve"> -t</w:t>
      </w:r>
      <w:r>
        <w:rPr>
          <w:rFonts w:cs="Times New Roman"/>
          <w:sz w:val="16"/>
          <w:lang w:val="hu-HU"/>
        </w:rPr>
        <w:t>ükörsík</w:t>
      </w:r>
      <w:r w:rsidRPr="00743F42">
        <w:rPr>
          <w:rFonts w:cs="Times New Roman"/>
          <w:sz w:val="16"/>
          <w:lang w:val="hu-HU"/>
        </w:rPr>
        <w:t>;</w:t>
      </w:r>
      <w:r>
        <w:rPr>
          <w:rFonts w:cs="Times New Roman"/>
          <w:sz w:val="16"/>
          <w:lang w:val="hu-HU"/>
        </w:rPr>
        <w:t xml:space="preserve"> </w:t>
      </w:r>
    </w:p>
    <w:p w:rsidR="00653C84" w:rsidRPr="00743F42" w:rsidRDefault="00653C84">
      <w:pPr>
        <w:tabs>
          <w:tab w:val="left" w:pos="8280"/>
        </w:tabs>
        <w:rPr>
          <w:rFonts w:cs="Times New Roman"/>
          <w:sz w:val="16"/>
          <w:lang w:val="hu-HU"/>
        </w:rPr>
      </w:pPr>
      <w:r>
        <w:rPr>
          <w:rFonts w:cs="Times New Roman"/>
          <w:sz w:val="16"/>
          <w:lang w:val="hu-HU"/>
        </w:rPr>
        <w:t>S</w:t>
      </w:r>
      <w:r>
        <w:rPr>
          <w:rFonts w:cs="Times New Roman"/>
          <w:sz w:val="16"/>
          <w:vertAlign w:val="subscript"/>
          <w:lang w:val="hu-HU"/>
        </w:rPr>
        <w:t xml:space="preserve">n </w:t>
      </w:r>
      <w:r>
        <w:rPr>
          <w:rFonts w:cs="Times New Roman"/>
          <w:sz w:val="16"/>
          <w:lang w:val="hu-HU"/>
        </w:rPr>
        <w:t>- forgatás és tükrözés a C</w:t>
      </w:r>
      <w:r>
        <w:rPr>
          <w:rFonts w:cs="Times New Roman"/>
          <w:sz w:val="16"/>
          <w:vertAlign w:val="subscript"/>
          <w:lang w:val="hu-HU"/>
        </w:rPr>
        <w:t>n</w:t>
      </w:r>
      <w:r>
        <w:rPr>
          <w:rFonts w:cs="Times New Roman"/>
          <w:sz w:val="16"/>
          <w:lang w:val="hu-HU"/>
        </w:rPr>
        <w:t xml:space="preserve"> -re merőleges síkra</w:t>
      </w:r>
      <w:r w:rsidRPr="00743F42">
        <w:rPr>
          <w:rFonts w:cs="Times New Roman"/>
          <w:sz w:val="16"/>
          <w:lang w:val="hu-HU"/>
        </w:rPr>
        <w:t xml:space="preserve">; </w:t>
      </w:r>
    </w:p>
    <w:p w:rsidR="00653C84" w:rsidRPr="006D6658" w:rsidRDefault="00653C84">
      <w:pPr>
        <w:tabs>
          <w:tab w:val="left" w:pos="8280"/>
        </w:tabs>
        <w:rPr>
          <w:rFonts w:cs="Times New Roman"/>
          <w:i/>
          <w:sz w:val="16"/>
          <w:lang w:val="hu-HU"/>
        </w:rPr>
      </w:pPr>
      <w:r>
        <w:rPr>
          <w:rFonts w:cs="Times New Roman"/>
          <w:sz w:val="16"/>
          <w:lang w:val="hu-HU"/>
        </w:rPr>
        <w:t>S</w:t>
      </w:r>
      <w:r>
        <w:rPr>
          <w:rFonts w:cs="Times New Roman"/>
          <w:sz w:val="16"/>
          <w:vertAlign w:val="subscript"/>
          <w:lang w:val="hu-HU"/>
        </w:rPr>
        <w:t>2</w:t>
      </w:r>
      <w:r>
        <w:rPr>
          <w:rFonts w:cs="Times New Roman"/>
          <w:sz w:val="16"/>
          <w:lang w:val="hu-HU"/>
        </w:rPr>
        <w:t xml:space="preserve"> azonos</w:t>
      </w:r>
      <w:r w:rsidR="00711BA4">
        <w:rPr>
          <w:rFonts w:cs="Times New Roman"/>
          <w:sz w:val="16"/>
          <w:lang w:val="hu-HU"/>
        </w:rPr>
        <w:t xml:space="preserve"> </w:t>
      </w:r>
      <w:proofErr w:type="spellStart"/>
      <w:r w:rsidR="00711BA4" w:rsidRPr="00711BA4">
        <w:rPr>
          <w:rFonts w:cs="Times New Roman"/>
          <w:sz w:val="16"/>
        </w:rPr>
        <w:t>az</w:t>
      </w:r>
      <w:proofErr w:type="spellEnd"/>
      <w:r w:rsidR="00711BA4" w:rsidRPr="00711BA4">
        <w:rPr>
          <w:rFonts w:cs="Times New Roman"/>
          <w:sz w:val="16"/>
        </w:rPr>
        <w:t xml:space="preserve"> </w:t>
      </w:r>
      <w:proofErr w:type="spellStart"/>
      <w:r w:rsidR="00711BA4" w:rsidRPr="00711BA4">
        <w:rPr>
          <w:rFonts w:cs="Times New Roman"/>
          <w:sz w:val="16"/>
        </w:rPr>
        <w:t>inverzi</w:t>
      </w:r>
      <w:proofErr w:type="spellEnd"/>
      <w:r w:rsidR="00711BA4">
        <w:rPr>
          <w:rFonts w:cs="Times New Roman"/>
          <w:sz w:val="16"/>
          <w:lang w:val="hu-HU"/>
        </w:rPr>
        <w:t>óval (szimm. centrum)</w:t>
      </w:r>
      <w:r>
        <w:rPr>
          <w:rFonts w:cs="Times New Roman"/>
          <w:sz w:val="16"/>
          <w:lang w:val="hu-HU"/>
        </w:rPr>
        <w:t>.</w:t>
      </w:r>
    </w:p>
    <w:p w:rsidR="00653C84" w:rsidRDefault="00653C84">
      <w:pPr>
        <w:tabs>
          <w:tab w:val="left" w:pos="8280"/>
        </w:tabs>
        <w:rPr>
          <w:rFonts w:cs="Times New Roman"/>
          <w:sz w:val="16"/>
          <w:lang w:val="hu-HU"/>
        </w:rPr>
      </w:pPr>
      <w:r>
        <w:rPr>
          <w:rFonts w:cs="Times New Roman"/>
          <w:sz w:val="16"/>
          <w:lang w:val="hu-HU"/>
        </w:rPr>
        <w:t xml:space="preserve">A szimmetriaelemek </w:t>
      </w:r>
      <w:r>
        <w:rPr>
          <w:rFonts w:cs="Times New Roman"/>
          <w:i/>
          <w:iCs/>
          <w:sz w:val="16"/>
          <w:lang w:val="hu-HU"/>
        </w:rPr>
        <w:t>sztereografikus</w:t>
      </w:r>
      <w:r>
        <w:rPr>
          <w:rFonts w:cs="Times New Roman"/>
          <w:sz w:val="16"/>
          <w:lang w:val="hu-HU"/>
        </w:rPr>
        <w:t xml:space="preserve"> jelölése...  pl:</w:t>
      </w:r>
    </w:p>
    <w:p w:rsidR="00653C84" w:rsidRDefault="00653C84">
      <w:pPr>
        <w:tabs>
          <w:tab w:val="left" w:pos="8280"/>
        </w:tabs>
        <w:jc w:val="center"/>
        <w:rPr>
          <w:rFonts w:cs="Times New Roman"/>
          <w:lang w:val="hu-HU"/>
        </w:rPr>
      </w:pPr>
      <w:r>
        <w:rPr>
          <w:rFonts w:cs="Times New Roman"/>
          <w:lang w:val="hu-HU"/>
        </w:rPr>
        <w:t>..</w:t>
      </w:r>
      <w:r w:rsidR="005A03ED">
        <w:rPr>
          <w:rFonts w:cs="Times New Roman"/>
          <w:noProof/>
        </w:rPr>
        <w:drawing>
          <wp:inline distT="0" distB="0" distL="0" distR="0">
            <wp:extent cx="1949450" cy="908050"/>
            <wp:effectExtent l="19050" t="0" r="0" b="0"/>
            <wp:docPr id="4" name="Picture 4" descr="stereograph-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reograph-project"/>
                    <pic:cNvPicPr>
                      <a:picLocks noChangeAspect="1" noChangeArrowheads="1"/>
                    </pic:cNvPicPr>
                  </pic:nvPicPr>
                  <pic:blipFill>
                    <a:blip r:embed="rId9"/>
                    <a:srcRect/>
                    <a:stretch>
                      <a:fillRect/>
                    </a:stretch>
                  </pic:blipFill>
                  <pic:spPr bwMode="auto">
                    <a:xfrm>
                      <a:off x="0" y="0"/>
                      <a:ext cx="1949450" cy="908050"/>
                    </a:xfrm>
                    <a:prstGeom prst="rect">
                      <a:avLst/>
                    </a:prstGeom>
                    <a:noFill/>
                    <a:ln w="9525">
                      <a:noFill/>
                      <a:miter lim="800000"/>
                      <a:headEnd/>
                      <a:tailEnd/>
                    </a:ln>
                  </pic:spPr>
                </pic:pic>
              </a:graphicData>
            </a:graphic>
          </wp:inline>
        </w:drawing>
      </w:r>
      <w:r>
        <w:rPr>
          <w:rFonts w:cs="Times New Roman"/>
          <w:lang w:val="hu-HU"/>
        </w:rPr>
        <w:t>.............</w:t>
      </w:r>
    </w:p>
    <w:p w:rsidR="00653C84" w:rsidRPr="00743F42" w:rsidRDefault="00653C84">
      <w:pPr>
        <w:tabs>
          <w:tab w:val="left" w:pos="8280"/>
        </w:tabs>
        <w:rPr>
          <w:rFonts w:cs="Times New Roman"/>
          <w:lang w:val="hu-HU"/>
        </w:rPr>
      </w:pPr>
      <w:r>
        <w:rPr>
          <w:rFonts w:cs="Times New Roman"/>
          <w:lang w:val="hu-HU"/>
        </w:rPr>
        <w:t>Kristályokban</w:t>
      </w:r>
      <w:r w:rsidR="00743F42">
        <w:rPr>
          <w:rFonts w:cs="Times New Roman"/>
          <w:lang w:val="hu-HU"/>
        </w:rPr>
        <w:t xml:space="preserve"> 32-féle pontcsoport lehetséges</w:t>
      </w:r>
      <w:r w:rsidR="00743F42">
        <w:rPr>
          <w:rFonts w:cs="Times New Roman"/>
          <w:lang w:val="hu-HU"/>
        </w:rPr>
        <w:sym w:font="Symbol" w:char="F0DE"/>
      </w:r>
      <w:r>
        <w:rPr>
          <w:rFonts w:cs="Times New Roman"/>
          <w:lang w:val="hu-HU"/>
        </w:rPr>
        <w:t xml:space="preserve"> </w:t>
      </w:r>
      <w:r>
        <w:rPr>
          <w:rFonts w:cs="Times New Roman"/>
          <w:b/>
          <w:bCs/>
          <w:lang w:val="hu-HU"/>
        </w:rPr>
        <w:t>32 osztály</w:t>
      </w:r>
    </w:p>
    <w:p w:rsidR="00653C84" w:rsidRPr="00743F42" w:rsidRDefault="00653C84">
      <w:pPr>
        <w:tabs>
          <w:tab w:val="left" w:pos="8280"/>
        </w:tabs>
        <w:rPr>
          <w:rFonts w:cs="Times New Roman"/>
          <w:b/>
          <w:bCs/>
          <w:lang w:val="hu-HU"/>
        </w:rPr>
      </w:pPr>
      <w:r w:rsidRPr="00743F42">
        <w:rPr>
          <w:rFonts w:cs="Times New Roman"/>
          <w:u w:val="single"/>
          <w:lang w:val="hu-HU"/>
        </w:rPr>
        <w:t>Tércsoport</w:t>
      </w:r>
      <w:r w:rsidRPr="00743F42">
        <w:rPr>
          <w:rFonts w:cs="Times New Roman"/>
          <w:lang w:val="hu-HU"/>
        </w:rPr>
        <w:t>: A pontcsoport-szimmetriát kombinálva a transzlációval (Bravais-</w:t>
      </w:r>
      <w:r>
        <w:rPr>
          <w:rFonts w:cs="Times New Roman"/>
          <w:lang w:val="hu-HU"/>
        </w:rPr>
        <w:t>rács, fent)</w:t>
      </w:r>
      <w:r w:rsidR="00743F42">
        <w:rPr>
          <w:rFonts w:cs="Times New Roman"/>
          <w:lang w:val="hu-HU"/>
        </w:rPr>
        <w:t xml:space="preserve"> </w:t>
      </w:r>
      <w:r w:rsidR="00743F42">
        <w:rPr>
          <w:rFonts w:cs="Times New Roman"/>
          <w:lang w:val="hu-HU"/>
        </w:rPr>
        <w:sym w:font="Symbol" w:char="F0DE"/>
      </w:r>
      <w:r>
        <w:rPr>
          <w:rFonts w:cs="Times New Roman"/>
          <w:lang w:val="hu-HU"/>
        </w:rPr>
        <w:t xml:space="preserve"> </w:t>
      </w:r>
      <w:r w:rsidRPr="00743F42">
        <w:rPr>
          <w:rFonts w:cs="Times New Roman"/>
          <w:b/>
          <w:bCs/>
          <w:lang w:val="hu-HU"/>
        </w:rPr>
        <w:t xml:space="preserve">230 tércsoport. </w:t>
      </w:r>
    </w:p>
    <w:p w:rsidR="00653C84" w:rsidRPr="00743F42" w:rsidRDefault="00653C84">
      <w:pPr>
        <w:tabs>
          <w:tab w:val="left" w:pos="8280"/>
        </w:tabs>
        <w:rPr>
          <w:rFonts w:cs="Times New Roman"/>
          <w:lang w:val="hu-HU"/>
        </w:rPr>
      </w:pPr>
      <w:r w:rsidRPr="00743F42">
        <w:rPr>
          <w:rFonts w:cs="Times New Roman"/>
          <w:lang w:val="hu-HU"/>
        </w:rPr>
        <w:t xml:space="preserve">Az </w:t>
      </w:r>
      <w:r w:rsidRPr="00743F42">
        <w:rPr>
          <w:rFonts w:cs="Times New Roman"/>
          <w:i/>
          <w:iCs/>
          <w:lang w:val="hu-HU"/>
        </w:rPr>
        <w:t>elemi cella</w:t>
      </w:r>
      <w:r w:rsidRPr="00743F42">
        <w:rPr>
          <w:rFonts w:cs="Times New Roman"/>
          <w:lang w:val="hu-HU"/>
        </w:rPr>
        <w:t xml:space="preserve">: olyan térfogategység a kristályon belül, melyből transzlációkkal a teljes kristály felépíthető. </w:t>
      </w:r>
    </w:p>
    <w:p w:rsidR="00653C84" w:rsidRPr="00743F42" w:rsidRDefault="00653C84">
      <w:pPr>
        <w:tabs>
          <w:tab w:val="left" w:pos="8280"/>
        </w:tabs>
        <w:rPr>
          <w:sz w:val="16"/>
          <w:szCs w:val="20"/>
          <w:lang w:val="fr-FR"/>
        </w:rPr>
      </w:pPr>
      <w:r w:rsidRPr="00743F42">
        <w:rPr>
          <w:rFonts w:cs="Times New Roman"/>
          <w:sz w:val="16"/>
          <w:lang w:val="hu-HU"/>
        </w:rPr>
        <w:t>A "</w:t>
      </w:r>
      <w:r w:rsidRPr="00743F42">
        <w:rPr>
          <w:rFonts w:cs="Times New Roman"/>
          <w:i/>
          <w:iCs/>
          <w:sz w:val="16"/>
          <w:lang w:val="hu-HU"/>
        </w:rPr>
        <w:t>primitív</w:t>
      </w:r>
      <w:r w:rsidRPr="00743F42">
        <w:rPr>
          <w:rFonts w:cs="Times New Roman"/>
          <w:sz w:val="16"/>
          <w:lang w:val="hu-HU"/>
        </w:rPr>
        <w:t xml:space="preserve"> elemi cella" eltolásakor </w:t>
      </w:r>
      <w:r w:rsidRPr="00743F42">
        <w:rPr>
          <w:rFonts w:cs="Times New Roman"/>
          <w:sz w:val="16"/>
          <w:u w:val="single"/>
          <w:lang w:val="hu-HU"/>
        </w:rPr>
        <w:t>átfedések nem</w:t>
      </w:r>
      <w:r w:rsidRPr="00743F42">
        <w:rPr>
          <w:rFonts w:cs="Times New Roman"/>
          <w:sz w:val="16"/>
          <w:lang w:val="hu-HU"/>
        </w:rPr>
        <w:t xml:space="preserve"> keletkeznek. </w:t>
      </w:r>
      <w:proofErr w:type="spellStart"/>
      <w:r w:rsidRPr="00743F42">
        <w:rPr>
          <w:rFonts w:cs="Times New Roman"/>
          <w:sz w:val="16"/>
          <w:lang w:val="fr-FR"/>
        </w:rPr>
        <w:t>Ilyen</w:t>
      </w:r>
      <w:proofErr w:type="spellEnd"/>
      <w:r w:rsidRPr="00743F42">
        <w:rPr>
          <w:rFonts w:cs="Times New Roman"/>
          <w:sz w:val="16"/>
          <w:lang w:val="fr-FR"/>
        </w:rPr>
        <w:t xml:space="preserve"> </w:t>
      </w:r>
      <w:proofErr w:type="spellStart"/>
      <w:r w:rsidRPr="00743F42">
        <w:rPr>
          <w:rFonts w:cs="Times New Roman"/>
          <w:sz w:val="16"/>
          <w:lang w:val="fr-FR"/>
        </w:rPr>
        <w:t>primitív</w:t>
      </w:r>
      <w:proofErr w:type="spellEnd"/>
      <w:r w:rsidRPr="00743F42">
        <w:rPr>
          <w:rFonts w:cs="Times New Roman"/>
          <w:sz w:val="16"/>
          <w:lang w:val="fr-FR"/>
        </w:rPr>
        <w:t xml:space="preserve"> cella </w:t>
      </w:r>
      <w:proofErr w:type="spellStart"/>
      <w:r w:rsidRPr="00743F42">
        <w:rPr>
          <w:rFonts w:cs="Times New Roman"/>
          <w:sz w:val="16"/>
          <w:lang w:val="fr-FR"/>
        </w:rPr>
        <w:t>lehet</w:t>
      </w:r>
      <w:proofErr w:type="spellEnd"/>
      <w:r w:rsidRPr="00743F42">
        <w:rPr>
          <w:rFonts w:cs="Times New Roman"/>
          <w:sz w:val="16"/>
          <w:lang w:val="fr-FR"/>
        </w:rPr>
        <w:t xml:space="preserve"> a Bravais-cella, a benne </w:t>
      </w:r>
      <w:proofErr w:type="spellStart"/>
      <w:r w:rsidRPr="00743F42">
        <w:rPr>
          <w:rFonts w:cs="Times New Roman"/>
          <w:sz w:val="16"/>
          <w:lang w:val="fr-FR"/>
        </w:rPr>
        <w:t>levő</w:t>
      </w:r>
      <w:proofErr w:type="spellEnd"/>
      <w:r w:rsidRPr="00743F42">
        <w:rPr>
          <w:rFonts w:cs="Times New Roman"/>
          <w:sz w:val="16"/>
          <w:lang w:val="fr-FR"/>
        </w:rPr>
        <w:t xml:space="preserve"> </w:t>
      </w:r>
      <w:proofErr w:type="spellStart"/>
      <w:r w:rsidRPr="00743F42">
        <w:rPr>
          <w:rFonts w:cs="Times New Roman"/>
          <w:sz w:val="16"/>
          <w:lang w:val="fr-FR"/>
        </w:rPr>
        <w:t>atomokkal</w:t>
      </w:r>
      <w:proofErr w:type="spellEnd"/>
      <w:r w:rsidRPr="00743F42">
        <w:rPr>
          <w:rFonts w:cs="Times New Roman"/>
          <w:sz w:val="16"/>
          <w:lang w:val="fr-FR"/>
        </w:rPr>
        <w:t xml:space="preserve"> ("</w:t>
      </w:r>
      <w:proofErr w:type="spellStart"/>
      <w:r w:rsidRPr="00743F42">
        <w:rPr>
          <w:rFonts w:cs="Times New Roman"/>
          <w:sz w:val="16"/>
          <w:lang w:val="fr-FR"/>
        </w:rPr>
        <w:t>bázis</w:t>
      </w:r>
      <w:proofErr w:type="spellEnd"/>
      <w:r w:rsidRPr="00743F42">
        <w:rPr>
          <w:rFonts w:cs="Times New Roman"/>
          <w:sz w:val="16"/>
          <w:lang w:val="fr-FR"/>
        </w:rPr>
        <w:t xml:space="preserve">"). </w:t>
      </w:r>
      <w:proofErr w:type="spellStart"/>
      <w:r w:rsidRPr="00743F42">
        <w:rPr>
          <w:rFonts w:cs="Times New Roman"/>
          <w:sz w:val="16"/>
          <w:lang w:val="fr-FR"/>
        </w:rPr>
        <w:t>Ezen</w:t>
      </w:r>
      <w:proofErr w:type="spellEnd"/>
      <w:r w:rsidRPr="00743F42">
        <w:rPr>
          <w:rFonts w:cs="Times New Roman"/>
          <w:sz w:val="16"/>
          <w:lang w:val="fr-FR"/>
        </w:rPr>
        <w:t xml:space="preserve"> </w:t>
      </w:r>
      <w:proofErr w:type="spellStart"/>
      <w:r w:rsidRPr="00743F42">
        <w:rPr>
          <w:rFonts w:cs="Times New Roman"/>
          <w:sz w:val="16"/>
          <w:lang w:val="fr-FR"/>
        </w:rPr>
        <w:t>azonban</w:t>
      </w:r>
      <w:proofErr w:type="spellEnd"/>
      <w:r w:rsidRPr="00743F42">
        <w:rPr>
          <w:rFonts w:cs="Times New Roman"/>
          <w:sz w:val="16"/>
          <w:lang w:val="fr-FR"/>
        </w:rPr>
        <w:t xml:space="preserve"> </w:t>
      </w:r>
      <w:proofErr w:type="spellStart"/>
      <w:r w:rsidRPr="00743F42">
        <w:rPr>
          <w:rFonts w:cs="Times New Roman"/>
          <w:sz w:val="16"/>
          <w:lang w:val="fr-FR"/>
        </w:rPr>
        <w:t>még</w:t>
      </w:r>
      <w:proofErr w:type="spellEnd"/>
      <w:r w:rsidRPr="00743F42">
        <w:rPr>
          <w:rFonts w:cs="Times New Roman"/>
          <w:sz w:val="16"/>
          <w:lang w:val="fr-FR"/>
        </w:rPr>
        <w:t xml:space="preserve"> </w:t>
      </w:r>
      <w:proofErr w:type="spellStart"/>
      <w:r w:rsidRPr="00743F42">
        <w:rPr>
          <w:rFonts w:cs="Times New Roman"/>
          <w:sz w:val="16"/>
          <w:lang w:val="fr-FR"/>
        </w:rPr>
        <w:t>általában</w:t>
      </w:r>
      <w:proofErr w:type="spellEnd"/>
      <w:r w:rsidRPr="00743F42">
        <w:rPr>
          <w:rFonts w:cs="Times New Roman"/>
          <w:sz w:val="16"/>
          <w:lang w:val="fr-FR"/>
        </w:rPr>
        <w:t xml:space="preserve"> nem </w:t>
      </w:r>
      <w:proofErr w:type="spellStart"/>
      <w:r w:rsidRPr="00743F42">
        <w:rPr>
          <w:rFonts w:cs="Times New Roman"/>
          <w:sz w:val="16"/>
          <w:lang w:val="fr-FR"/>
        </w:rPr>
        <w:t>látszik</w:t>
      </w:r>
      <w:proofErr w:type="spellEnd"/>
      <w:r w:rsidRPr="00743F42">
        <w:rPr>
          <w:rFonts w:cs="Times New Roman"/>
          <w:sz w:val="16"/>
          <w:lang w:val="fr-FR"/>
        </w:rPr>
        <w:t xml:space="preserve"> a </w:t>
      </w:r>
      <w:proofErr w:type="spellStart"/>
      <w:r w:rsidRPr="00743F42">
        <w:rPr>
          <w:rFonts w:cs="Times New Roman"/>
          <w:sz w:val="16"/>
          <w:lang w:val="fr-FR"/>
        </w:rPr>
        <w:t>kristály</w:t>
      </w:r>
      <w:proofErr w:type="spellEnd"/>
      <w:r w:rsidRPr="00743F42">
        <w:rPr>
          <w:rFonts w:cs="Times New Roman"/>
          <w:sz w:val="16"/>
          <w:lang w:val="fr-FR"/>
        </w:rPr>
        <w:t xml:space="preserve"> </w:t>
      </w:r>
      <w:proofErr w:type="spellStart"/>
      <w:r w:rsidRPr="00743F42">
        <w:rPr>
          <w:rFonts w:cs="Times New Roman"/>
          <w:sz w:val="16"/>
          <w:lang w:val="fr-FR"/>
        </w:rPr>
        <w:t>teljes</w:t>
      </w:r>
      <w:proofErr w:type="spellEnd"/>
      <w:r w:rsidRPr="00743F42">
        <w:rPr>
          <w:rFonts w:cs="Times New Roman"/>
          <w:sz w:val="16"/>
          <w:lang w:val="fr-FR"/>
        </w:rPr>
        <w:t xml:space="preserve"> </w:t>
      </w:r>
      <w:proofErr w:type="spellStart"/>
      <w:r w:rsidRPr="00743F42">
        <w:rPr>
          <w:rFonts w:cs="Times New Roman"/>
          <w:sz w:val="16"/>
          <w:lang w:val="fr-FR"/>
        </w:rPr>
        <w:t>szimmetriája</w:t>
      </w:r>
      <w:proofErr w:type="spellEnd"/>
      <w:r w:rsidRPr="00743F42">
        <w:rPr>
          <w:rFonts w:cs="Times New Roman"/>
          <w:sz w:val="16"/>
          <w:lang w:val="fr-FR"/>
        </w:rPr>
        <w:t xml:space="preserve">. </w:t>
      </w:r>
      <w:proofErr w:type="spellStart"/>
      <w:r w:rsidRPr="00743F42">
        <w:rPr>
          <w:rFonts w:cs="Times New Roman"/>
          <w:sz w:val="16"/>
          <w:lang w:val="fr-FR"/>
        </w:rPr>
        <w:t>Ezért</w:t>
      </w:r>
      <w:proofErr w:type="spellEnd"/>
      <w:r w:rsidRPr="00743F42">
        <w:rPr>
          <w:rFonts w:cs="Times New Roman"/>
          <w:sz w:val="16"/>
          <w:lang w:val="fr-FR"/>
        </w:rPr>
        <w:t xml:space="preserve"> </w:t>
      </w:r>
      <w:proofErr w:type="spellStart"/>
      <w:r w:rsidRPr="00743F42">
        <w:rPr>
          <w:rFonts w:cs="Times New Roman"/>
          <w:sz w:val="16"/>
          <w:lang w:val="fr-FR"/>
        </w:rPr>
        <w:t>előnyösebb</w:t>
      </w:r>
      <w:proofErr w:type="spellEnd"/>
      <w:r w:rsidRPr="00743F42">
        <w:rPr>
          <w:rFonts w:cs="Times New Roman"/>
          <w:sz w:val="16"/>
          <w:lang w:val="fr-FR"/>
        </w:rPr>
        <w:t xml:space="preserve"> a </w:t>
      </w:r>
      <w:proofErr w:type="spellStart"/>
      <w:r w:rsidRPr="00743F42">
        <w:rPr>
          <w:rFonts w:cs="Times New Roman"/>
          <w:i/>
          <w:iCs/>
          <w:sz w:val="16"/>
          <w:lang w:val="fr-FR"/>
        </w:rPr>
        <w:t>konvencionális</w:t>
      </w:r>
      <w:proofErr w:type="spellEnd"/>
      <w:r w:rsidRPr="00743F42">
        <w:rPr>
          <w:rFonts w:cs="Times New Roman"/>
          <w:sz w:val="16"/>
          <w:lang w:val="fr-FR"/>
        </w:rPr>
        <w:t xml:space="preserve"> </w:t>
      </w:r>
      <w:proofErr w:type="spellStart"/>
      <w:r w:rsidRPr="00743F42">
        <w:rPr>
          <w:rFonts w:cs="Times New Roman"/>
          <w:sz w:val="16"/>
          <w:lang w:val="fr-FR"/>
        </w:rPr>
        <w:t>elemi</w:t>
      </w:r>
      <w:proofErr w:type="spellEnd"/>
      <w:r w:rsidRPr="00743F42">
        <w:rPr>
          <w:rFonts w:cs="Times New Roman"/>
          <w:sz w:val="16"/>
          <w:lang w:val="fr-FR"/>
        </w:rPr>
        <w:t xml:space="preserve"> cella </w:t>
      </w:r>
      <w:proofErr w:type="spellStart"/>
      <w:r w:rsidRPr="00743F42">
        <w:rPr>
          <w:rFonts w:cs="Times New Roman"/>
          <w:sz w:val="16"/>
          <w:lang w:val="fr-FR"/>
        </w:rPr>
        <w:t>használata</w:t>
      </w:r>
      <w:proofErr w:type="spellEnd"/>
      <w:r w:rsidRPr="00743F42">
        <w:rPr>
          <w:rFonts w:cs="Times New Roman"/>
          <w:sz w:val="16"/>
          <w:lang w:val="fr-FR"/>
        </w:rPr>
        <w:t xml:space="preserve">. </w:t>
      </w:r>
      <w:proofErr w:type="spellStart"/>
      <w:r w:rsidRPr="00743F42">
        <w:rPr>
          <w:rFonts w:cs="Times New Roman"/>
          <w:sz w:val="16"/>
          <w:lang w:val="fr-FR"/>
        </w:rPr>
        <w:t>Ennek</w:t>
      </w:r>
      <w:proofErr w:type="spellEnd"/>
      <w:r w:rsidRPr="00743F42">
        <w:rPr>
          <w:rFonts w:cs="Times New Roman"/>
          <w:sz w:val="16"/>
          <w:lang w:val="fr-FR"/>
        </w:rPr>
        <w:t xml:space="preserve"> </w:t>
      </w:r>
      <w:proofErr w:type="spellStart"/>
      <w:r w:rsidRPr="00743F42">
        <w:rPr>
          <w:rFonts w:cs="Times New Roman"/>
          <w:sz w:val="16"/>
          <w:lang w:val="fr-FR"/>
        </w:rPr>
        <w:t>kijelöléséhez</w:t>
      </w:r>
      <w:proofErr w:type="spellEnd"/>
      <w:r w:rsidRPr="00743F42">
        <w:rPr>
          <w:rFonts w:cs="Times New Roman"/>
          <w:sz w:val="16"/>
          <w:lang w:val="fr-FR"/>
        </w:rPr>
        <w:t xml:space="preserve"> </w:t>
      </w:r>
      <w:proofErr w:type="spellStart"/>
      <w:r w:rsidRPr="00743F42">
        <w:rPr>
          <w:rFonts w:cs="Times New Roman"/>
          <w:sz w:val="16"/>
          <w:lang w:val="fr-FR"/>
        </w:rPr>
        <w:t>több</w:t>
      </w:r>
      <w:proofErr w:type="spellEnd"/>
      <w:r w:rsidRPr="00743F42">
        <w:rPr>
          <w:rFonts w:cs="Times New Roman"/>
          <w:sz w:val="16"/>
          <w:lang w:val="fr-FR"/>
        </w:rPr>
        <w:t xml:space="preserve"> Bravais-cella </w:t>
      </w:r>
      <w:proofErr w:type="spellStart"/>
      <w:r w:rsidRPr="00743F42">
        <w:rPr>
          <w:rFonts w:cs="Times New Roman"/>
          <w:sz w:val="16"/>
          <w:lang w:val="fr-FR"/>
        </w:rPr>
        <w:t>lehet</w:t>
      </w:r>
      <w:proofErr w:type="spellEnd"/>
      <w:r w:rsidRPr="00743F42">
        <w:rPr>
          <w:rFonts w:cs="Times New Roman"/>
          <w:sz w:val="16"/>
          <w:lang w:val="fr-FR"/>
        </w:rPr>
        <w:t xml:space="preserve"> </w:t>
      </w:r>
      <w:proofErr w:type="spellStart"/>
      <w:r w:rsidRPr="00743F42">
        <w:rPr>
          <w:rFonts w:cs="Times New Roman"/>
          <w:sz w:val="16"/>
          <w:lang w:val="fr-FR"/>
        </w:rPr>
        <w:t>szükséges</w:t>
      </w:r>
      <w:proofErr w:type="spellEnd"/>
      <w:r w:rsidRPr="00743F42">
        <w:rPr>
          <w:rFonts w:cs="Times New Roman"/>
          <w:sz w:val="16"/>
          <w:lang w:val="fr-FR"/>
        </w:rPr>
        <w:t xml:space="preserve">, </w:t>
      </w:r>
      <w:proofErr w:type="spellStart"/>
      <w:r w:rsidRPr="00743F42">
        <w:rPr>
          <w:rFonts w:cs="Times New Roman"/>
          <w:sz w:val="16"/>
          <w:lang w:val="fr-FR"/>
        </w:rPr>
        <w:t>viszont</w:t>
      </w:r>
      <w:proofErr w:type="spellEnd"/>
      <w:r w:rsidRPr="00743F42">
        <w:rPr>
          <w:rFonts w:cs="Times New Roman"/>
          <w:sz w:val="16"/>
          <w:lang w:val="fr-FR"/>
        </w:rPr>
        <w:t xml:space="preserve"> </w:t>
      </w:r>
      <w:proofErr w:type="spellStart"/>
      <w:r w:rsidRPr="00743F42">
        <w:rPr>
          <w:rFonts w:cs="Times New Roman"/>
          <w:sz w:val="16"/>
          <w:lang w:val="fr-FR"/>
        </w:rPr>
        <w:t>ez</w:t>
      </w:r>
      <w:proofErr w:type="spellEnd"/>
      <w:r w:rsidRPr="00743F42">
        <w:rPr>
          <w:rFonts w:cs="Times New Roman"/>
          <w:sz w:val="16"/>
          <w:lang w:val="fr-FR"/>
        </w:rPr>
        <w:t xml:space="preserve"> </w:t>
      </w:r>
      <w:proofErr w:type="spellStart"/>
      <w:r w:rsidRPr="00743F42">
        <w:rPr>
          <w:rFonts w:cs="Times New Roman"/>
          <w:sz w:val="16"/>
          <w:lang w:val="fr-FR"/>
        </w:rPr>
        <w:t>az</w:t>
      </w:r>
      <w:proofErr w:type="spellEnd"/>
      <w:r w:rsidRPr="00743F42">
        <w:rPr>
          <w:rFonts w:cs="Times New Roman"/>
          <w:sz w:val="16"/>
          <w:lang w:val="fr-FR"/>
        </w:rPr>
        <w:t xml:space="preserve"> </w:t>
      </w:r>
      <w:proofErr w:type="spellStart"/>
      <w:r w:rsidRPr="00743F42">
        <w:rPr>
          <w:rFonts w:cs="Times New Roman"/>
          <w:sz w:val="16"/>
          <w:lang w:val="fr-FR"/>
        </w:rPr>
        <w:t>elemi</w:t>
      </w:r>
      <w:proofErr w:type="spellEnd"/>
      <w:r w:rsidRPr="00743F42">
        <w:rPr>
          <w:rFonts w:cs="Times New Roman"/>
          <w:sz w:val="16"/>
          <w:lang w:val="fr-FR"/>
        </w:rPr>
        <w:t xml:space="preserve"> cella </w:t>
      </w:r>
      <w:proofErr w:type="spellStart"/>
      <w:r w:rsidRPr="00743F42">
        <w:rPr>
          <w:rFonts w:cs="Times New Roman"/>
          <w:sz w:val="16"/>
          <w:lang w:val="fr-FR"/>
        </w:rPr>
        <w:t>mutatja</w:t>
      </w:r>
      <w:proofErr w:type="spellEnd"/>
      <w:r w:rsidRPr="00743F42">
        <w:rPr>
          <w:rFonts w:cs="Times New Roman"/>
          <w:sz w:val="16"/>
          <w:lang w:val="fr-FR"/>
        </w:rPr>
        <w:t xml:space="preserve"> a </w:t>
      </w:r>
      <w:proofErr w:type="spellStart"/>
      <w:r w:rsidRPr="00743F42">
        <w:rPr>
          <w:rFonts w:cs="Times New Roman"/>
          <w:sz w:val="16"/>
          <w:lang w:val="fr-FR"/>
        </w:rPr>
        <w:t>teljes</w:t>
      </w:r>
      <w:proofErr w:type="spellEnd"/>
      <w:r w:rsidRPr="00743F42">
        <w:rPr>
          <w:rFonts w:cs="Times New Roman"/>
          <w:sz w:val="16"/>
          <w:lang w:val="fr-FR"/>
        </w:rPr>
        <w:t xml:space="preserve"> </w:t>
      </w:r>
      <w:proofErr w:type="spellStart"/>
      <w:r w:rsidRPr="00743F42">
        <w:rPr>
          <w:rFonts w:cs="Times New Roman"/>
          <w:sz w:val="16"/>
          <w:lang w:val="fr-FR"/>
        </w:rPr>
        <w:t>szimmetriát</w:t>
      </w:r>
      <w:proofErr w:type="spellEnd"/>
      <w:r w:rsidRPr="00743F42">
        <w:rPr>
          <w:rFonts w:cs="Times New Roman"/>
          <w:sz w:val="16"/>
          <w:lang w:val="fr-FR"/>
        </w:rPr>
        <w:t xml:space="preserve">. Ha a </w:t>
      </w:r>
      <w:proofErr w:type="spellStart"/>
      <w:r w:rsidRPr="00743F42">
        <w:rPr>
          <w:rFonts w:cs="Times New Roman"/>
          <w:sz w:val="16"/>
          <w:lang w:val="fr-FR"/>
        </w:rPr>
        <w:t>konvencionális</w:t>
      </w:r>
      <w:proofErr w:type="spellEnd"/>
      <w:r w:rsidRPr="00743F42">
        <w:rPr>
          <w:rFonts w:cs="Times New Roman"/>
          <w:sz w:val="16"/>
          <w:lang w:val="fr-FR"/>
        </w:rPr>
        <w:t xml:space="preserve"> </w:t>
      </w:r>
      <w:proofErr w:type="spellStart"/>
      <w:r w:rsidRPr="00743F42">
        <w:rPr>
          <w:rFonts w:cs="Times New Roman"/>
          <w:sz w:val="16"/>
          <w:lang w:val="fr-FR"/>
        </w:rPr>
        <w:t>elemi</w:t>
      </w:r>
      <w:proofErr w:type="spellEnd"/>
      <w:r w:rsidRPr="00743F42">
        <w:rPr>
          <w:rFonts w:cs="Times New Roman"/>
          <w:sz w:val="16"/>
          <w:lang w:val="fr-FR"/>
        </w:rPr>
        <w:t xml:space="preserve"> </w:t>
      </w:r>
      <w:proofErr w:type="spellStart"/>
      <w:r w:rsidRPr="00743F42">
        <w:rPr>
          <w:rFonts w:cs="Times New Roman"/>
          <w:sz w:val="16"/>
          <w:lang w:val="fr-FR"/>
        </w:rPr>
        <w:t>cellából</w:t>
      </w:r>
      <w:proofErr w:type="spellEnd"/>
      <w:r w:rsidRPr="00743F42">
        <w:rPr>
          <w:rFonts w:cs="Times New Roman"/>
          <w:sz w:val="16"/>
          <w:lang w:val="fr-FR"/>
        </w:rPr>
        <w:t xml:space="preserve"> </w:t>
      </w:r>
      <w:proofErr w:type="spellStart"/>
      <w:r w:rsidRPr="00743F42">
        <w:rPr>
          <w:rFonts w:cs="Times New Roman"/>
          <w:sz w:val="16"/>
          <w:lang w:val="fr-FR"/>
        </w:rPr>
        <w:t>építjük</w:t>
      </w:r>
      <w:proofErr w:type="spellEnd"/>
      <w:r w:rsidRPr="00743F42">
        <w:rPr>
          <w:rFonts w:cs="Times New Roman"/>
          <w:sz w:val="16"/>
          <w:lang w:val="fr-FR"/>
        </w:rPr>
        <w:t xml:space="preserve"> </w:t>
      </w:r>
      <w:proofErr w:type="spellStart"/>
      <w:r w:rsidRPr="00743F42">
        <w:rPr>
          <w:rFonts w:cs="Times New Roman"/>
          <w:sz w:val="16"/>
          <w:lang w:val="fr-FR"/>
        </w:rPr>
        <w:t>fel</w:t>
      </w:r>
      <w:proofErr w:type="spellEnd"/>
      <w:r w:rsidRPr="00743F42">
        <w:rPr>
          <w:rFonts w:cs="Times New Roman"/>
          <w:sz w:val="16"/>
          <w:lang w:val="fr-FR"/>
        </w:rPr>
        <w:t xml:space="preserve"> </w:t>
      </w:r>
      <w:proofErr w:type="gramStart"/>
      <w:r w:rsidRPr="00743F42">
        <w:rPr>
          <w:rFonts w:cs="Times New Roman"/>
          <w:sz w:val="16"/>
          <w:lang w:val="fr-FR"/>
        </w:rPr>
        <w:t>a</w:t>
      </w:r>
      <w:proofErr w:type="gramEnd"/>
      <w:r w:rsidRPr="00743F42">
        <w:rPr>
          <w:rFonts w:cs="Times New Roman"/>
          <w:sz w:val="16"/>
          <w:lang w:val="fr-FR"/>
        </w:rPr>
        <w:t xml:space="preserve"> </w:t>
      </w:r>
      <w:proofErr w:type="spellStart"/>
      <w:r w:rsidRPr="00743F42">
        <w:rPr>
          <w:rFonts w:cs="Times New Roman"/>
          <w:sz w:val="16"/>
          <w:lang w:val="fr-FR"/>
        </w:rPr>
        <w:t>kristályt</w:t>
      </w:r>
      <w:proofErr w:type="spellEnd"/>
      <w:r w:rsidRPr="00743F42">
        <w:rPr>
          <w:rFonts w:cs="Times New Roman"/>
          <w:sz w:val="16"/>
          <w:lang w:val="fr-FR"/>
        </w:rPr>
        <w:t xml:space="preserve">, </w:t>
      </w:r>
      <w:proofErr w:type="spellStart"/>
      <w:r w:rsidRPr="00743F42">
        <w:rPr>
          <w:rFonts w:cs="Times New Roman"/>
          <w:sz w:val="16"/>
          <w:lang w:val="fr-FR"/>
        </w:rPr>
        <w:t>az</w:t>
      </w:r>
      <w:proofErr w:type="spellEnd"/>
      <w:r w:rsidRPr="00743F42">
        <w:rPr>
          <w:rFonts w:cs="Times New Roman"/>
          <w:sz w:val="16"/>
          <w:lang w:val="fr-FR"/>
        </w:rPr>
        <w:t xml:space="preserve"> </w:t>
      </w:r>
      <w:proofErr w:type="spellStart"/>
      <w:r w:rsidRPr="00743F42">
        <w:rPr>
          <w:rFonts w:cs="Times New Roman"/>
          <w:sz w:val="16"/>
          <w:lang w:val="fr-FR"/>
        </w:rPr>
        <w:t>eltolások</w:t>
      </w:r>
      <w:proofErr w:type="spellEnd"/>
      <w:r w:rsidRPr="00743F42">
        <w:rPr>
          <w:rFonts w:cs="Times New Roman"/>
          <w:sz w:val="16"/>
          <w:lang w:val="fr-FR"/>
        </w:rPr>
        <w:t xml:space="preserve"> </w:t>
      </w:r>
      <w:proofErr w:type="spellStart"/>
      <w:r w:rsidRPr="00743F42">
        <w:rPr>
          <w:rFonts w:cs="Times New Roman"/>
          <w:sz w:val="16"/>
          <w:lang w:val="fr-FR"/>
        </w:rPr>
        <w:t>során</w:t>
      </w:r>
      <w:proofErr w:type="spellEnd"/>
      <w:r w:rsidRPr="00743F42">
        <w:rPr>
          <w:rFonts w:cs="Times New Roman"/>
          <w:sz w:val="16"/>
          <w:lang w:val="fr-FR"/>
        </w:rPr>
        <w:t xml:space="preserve"> </w:t>
      </w:r>
      <w:proofErr w:type="spellStart"/>
      <w:r w:rsidRPr="00743F42">
        <w:rPr>
          <w:rFonts w:cs="Times New Roman"/>
          <w:sz w:val="16"/>
          <w:u w:val="single"/>
          <w:lang w:val="fr-FR"/>
        </w:rPr>
        <w:t>átfedő</w:t>
      </w:r>
      <w:proofErr w:type="spellEnd"/>
      <w:r w:rsidRPr="00743F42">
        <w:rPr>
          <w:rFonts w:cs="Times New Roman"/>
          <w:sz w:val="16"/>
          <w:lang w:val="fr-FR"/>
        </w:rPr>
        <w:t xml:space="preserve"> </w:t>
      </w:r>
      <w:proofErr w:type="spellStart"/>
      <w:r w:rsidRPr="00743F42">
        <w:rPr>
          <w:rFonts w:cs="Times New Roman"/>
          <w:sz w:val="16"/>
          <w:lang w:val="fr-FR"/>
        </w:rPr>
        <w:t>térfogatok</w:t>
      </w:r>
      <w:proofErr w:type="spellEnd"/>
      <w:r w:rsidRPr="00743F42">
        <w:rPr>
          <w:rFonts w:cs="Times New Roman"/>
          <w:sz w:val="16"/>
          <w:lang w:val="fr-FR"/>
        </w:rPr>
        <w:t xml:space="preserve"> </w:t>
      </w:r>
      <w:proofErr w:type="spellStart"/>
      <w:r w:rsidRPr="00743F42">
        <w:rPr>
          <w:rFonts w:cs="Times New Roman"/>
          <w:sz w:val="16"/>
          <w:lang w:val="fr-FR"/>
        </w:rPr>
        <w:t>is</w:t>
      </w:r>
      <w:proofErr w:type="spellEnd"/>
      <w:r w:rsidRPr="00743F42">
        <w:rPr>
          <w:rFonts w:cs="Times New Roman"/>
          <w:sz w:val="16"/>
          <w:lang w:val="fr-FR"/>
        </w:rPr>
        <w:t xml:space="preserve"> </w:t>
      </w:r>
      <w:proofErr w:type="spellStart"/>
      <w:r w:rsidRPr="00743F42">
        <w:rPr>
          <w:rFonts w:cs="Times New Roman"/>
          <w:sz w:val="16"/>
          <w:lang w:val="fr-FR"/>
        </w:rPr>
        <w:t>keletkeznek</w:t>
      </w:r>
      <w:proofErr w:type="spellEnd"/>
      <w:r w:rsidRPr="00743F42">
        <w:rPr>
          <w:rFonts w:cs="Times New Roman"/>
          <w:sz w:val="16"/>
          <w:lang w:val="fr-FR"/>
        </w:rPr>
        <w:t xml:space="preserve">. </w:t>
      </w:r>
      <w:proofErr w:type="spellStart"/>
      <w:r w:rsidRPr="00743F42">
        <w:rPr>
          <w:rFonts w:cs="Times New Roman"/>
          <w:sz w:val="16"/>
          <w:lang w:val="fr-FR"/>
        </w:rPr>
        <w:t>Iroda</w:t>
      </w:r>
      <w:r w:rsidRPr="00743F42">
        <w:rPr>
          <w:rFonts w:cs="Times New Roman"/>
          <w:sz w:val="16"/>
          <w:lang w:val="fr-FR"/>
        </w:rPr>
        <w:softHyphen/>
        <w:t>lom</w:t>
      </w:r>
      <w:proofErr w:type="spellEnd"/>
      <w:r w:rsidRPr="00743F42">
        <w:rPr>
          <w:rFonts w:cs="Times New Roman"/>
          <w:sz w:val="16"/>
          <w:lang w:val="fr-FR"/>
        </w:rPr>
        <w:t xml:space="preserve">: </w:t>
      </w:r>
      <w:r w:rsidRPr="00743F42">
        <w:rPr>
          <w:sz w:val="16"/>
          <w:szCs w:val="20"/>
          <w:lang w:val="fr-FR"/>
        </w:rPr>
        <w:t>http://solidstate.physics.sunysb.edu/book/prob/node3.html</w:t>
      </w:r>
    </w:p>
    <w:p w:rsidR="00653C84" w:rsidRDefault="00653C84">
      <w:pPr>
        <w:rPr>
          <w:rFonts w:cs="Times New Roman"/>
          <w:sz w:val="8"/>
          <w:lang w:val="hu-HU"/>
        </w:rPr>
      </w:pPr>
    </w:p>
    <w:p w:rsidR="00653C84" w:rsidRDefault="00653C84">
      <w:pPr>
        <w:rPr>
          <w:u w:val="single"/>
          <w:lang w:val="hu-HU"/>
        </w:rPr>
      </w:pPr>
      <w:r w:rsidRPr="00743F42">
        <w:rPr>
          <w:u w:val="single"/>
          <w:lang w:val="hu-HU"/>
        </w:rPr>
        <w:t>Rendszerez</w:t>
      </w:r>
      <w:r>
        <w:rPr>
          <w:u w:val="single"/>
          <w:lang w:val="hu-HU"/>
        </w:rPr>
        <w:t>és: rácsok típusa szerint (Bravais, 19. sz.)</w:t>
      </w:r>
    </w:p>
    <w:p w:rsidR="00242A2E" w:rsidRDefault="00653C84">
      <w:pPr>
        <w:rPr>
          <w:lang w:val="hu-HU"/>
        </w:rPr>
      </w:pPr>
      <w:r w:rsidRPr="00743F42">
        <w:rPr>
          <w:lang w:val="hu-HU"/>
        </w:rPr>
        <w:t>7-féle egyszerű "Bravais"-cella</w:t>
      </w:r>
      <w:r w:rsidRPr="00743F42">
        <w:rPr>
          <w:b/>
          <w:bCs/>
          <w:lang w:val="hu-HU"/>
        </w:rPr>
        <w:t xml:space="preserve"> </w:t>
      </w:r>
      <w:r w:rsidR="00242A2E">
        <w:rPr>
          <w:lang w:val="hu-HU"/>
        </w:rPr>
        <w:t xml:space="preserve">(ezek </w:t>
      </w:r>
      <w:r w:rsidR="00743F42">
        <w:rPr>
          <w:lang w:val="hu-HU"/>
        </w:rPr>
        <w:t>a Bravais-rács transz</w:t>
      </w:r>
      <w:r w:rsidR="00242A2E" w:rsidRPr="00242A2E">
        <w:rPr>
          <w:lang w:val="hu-HU"/>
        </w:rPr>
        <w:softHyphen/>
      </w:r>
      <w:r w:rsidR="00743F42">
        <w:rPr>
          <w:lang w:val="hu-HU"/>
        </w:rPr>
        <w:t>lációs szimme</w:t>
      </w:r>
      <w:r w:rsidRPr="00743F42">
        <w:rPr>
          <w:lang w:val="hu-HU"/>
        </w:rPr>
        <w:t>triáját jellemzi</w:t>
      </w:r>
      <w:r w:rsidR="00242A2E">
        <w:rPr>
          <w:lang w:val="hu-HU"/>
        </w:rPr>
        <w:t xml:space="preserve">k </w:t>
      </w:r>
      <w:r w:rsidRPr="00743F42">
        <w:rPr>
          <w:lang w:val="hu-HU"/>
        </w:rPr>
        <w:t>)</w:t>
      </w:r>
      <w:r w:rsidR="00242A2E">
        <w:rPr>
          <w:lang w:val="hu-HU"/>
        </w:rPr>
        <w:t xml:space="preserve"> </w:t>
      </w:r>
      <w:r w:rsidR="00242A2E">
        <w:rPr>
          <w:lang w:val="hu-HU"/>
        </w:rPr>
        <w:sym w:font="Symbol" w:char="F0DE"/>
      </w:r>
      <w:r w:rsidR="00242A2E">
        <w:rPr>
          <w:lang w:val="hu-HU"/>
        </w:rPr>
        <w:t xml:space="preserve"> </w:t>
      </w:r>
    </w:p>
    <w:p w:rsidR="00653C84" w:rsidRPr="00743F42" w:rsidRDefault="00653C84">
      <w:pPr>
        <w:rPr>
          <w:b/>
          <w:bCs/>
          <w:lang w:val="hu-HU"/>
        </w:rPr>
      </w:pPr>
      <w:r w:rsidRPr="00743F42">
        <w:rPr>
          <w:b/>
          <w:bCs/>
          <w:lang w:val="hu-HU"/>
        </w:rPr>
        <w:t>7 kristályrendszer</w:t>
      </w:r>
      <w:r w:rsidR="00242A2E">
        <w:rPr>
          <w:b/>
          <w:bCs/>
          <w:lang w:val="hu-HU"/>
        </w:rPr>
        <w:t xml:space="preserve">: </w:t>
      </w:r>
      <w:r w:rsidR="00242A2E">
        <w:rPr>
          <w:bCs/>
          <w:lang w:val="hu-HU"/>
        </w:rPr>
        <w:t>köbös (sz</w:t>
      </w:r>
      <w:r w:rsidR="00242A2E" w:rsidRPr="00242A2E">
        <w:rPr>
          <w:bCs/>
          <w:lang w:val="hu-HU"/>
        </w:rPr>
        <w:t>abályos)</w:t>
      </w:r>
      <w:r w:rsidR="00242A2E">
        <w:rPr>
          <w:bCs/>
          <w:lang w:val="hu-HU"/>
        </w:rPr>
        <w:t>, tetragonális, (orto)rombos, romboéderes, hexagonális, monoklín, triklín.</w:t>
      </w:r>
    </w:p>
    <w:p w:rsidR="00653C84" w:rsidRDefault="00711BA4">
      <w:r>
        <w:object w:dxaOrig="7546" w:dyaOrig="4141">
          <v:shape id="_x0000_i1026" type="#_x0000_t75" style="width:263.25pt;height:2in" o:ole="">
            <v:imagedata r:id="rId10" o:title=""/>
          </v:shape>
          <o:OLEObject Type="Embed" ProgID="PBrush" ShapeID="_x0000_i1026" DrawAspect="Content" ObjectID="_1383662098" r:id="rId11"/>
        </w:object>
      </w:r>
    </w:p>
    <w:p w:rsidR="00653C84" w:rsidRDefault="00653C84">
      <w:pPr>
        <w:rPr>
          <w:sz w:val="4"/>
        </w:rPr>
      </w:pPr>
    </w:p>
    <w:p w:rsidR="00653C84" w:rsidRDefault="00653C84">
      <w:proofErr w:type="spellStart"/>
      <w:proofErr w:type="gramStart"/>
      <w:r>
        <w:t>További</w:t>
      </w:r>
      <w:proofErr w:type="spellEnd"/>
      <w:r>
        <w:t xml:space="preserve"> </w:t>
      </w:r>
      <w:proofErr w:type="spellStart"/>
      <w:r>
        <w:t>finomítás</w:t>
      </w:r>
      <w:proofErr w:type="spellEnd"/>
      <w:r>
        <w:t xml:space="preserve"> a </w:t>
      </w:r>
      <w:proofErr w:type="spellStart"/>
      <w:r>
        <w:t>rács</w:t>
      </w:r>
      <w:proofErr w:type="spellEnd"/>
      <w:r>
        <w:t xml:space="preserve"> </w:t>
      </w:r>
      <w:proofErr w:type="spellStart"/>
      <w:r>
        <w:t>pontcsoport-szimmetriája</w:t>
      </w:r>
      <w:proofErr w:type="spellEnd"/>
      <w:r>
        <w:t xml:space="preserve"> </w:t>
      </w:r>
      <w:proofErr w:type="spellStart"/>
      <w:r>
        <w:t>alapján</w:t>
      </w:r>
      <w:proofErr w:type="spellEnd"/>
      <w:r>
        <w:t>.</w:t>
      </w:r>
      <w:proofErr w:type="gramEnd"/>
      <w:r>
        <w:t xml:space="preserve"> A </w:t>
      </w:r>
      <w:proofErr w:type="spellStart"/>
      <w:r>
        <w:t>lehetséges</w:t>
      </w:r>
      <w:proofErr w:type="spellEnd"/>
      <w:r>
        <w:t xml:space="preserve"> </w:t>
      </w:r>
      <w:proofErr w:type="spellStart"/>
      <w:r>
        <w:t>rácstípusok</w:t>
      </w:r>
      <w:proofErr w:type="spellEnd"/>
      <w:r>
        <w:t xml:space="preserve"> </w:t>
      </w:r>
      <w:proofErr w:type="spellStart"/>
      <w:r>
        <w:t>ekkor</w:t>
      </w:r>
      <w:proofErr w:type="spellEnd"/>
      <w:r>
        <w:t>:</w:t>
      </w:r>
    </w:p>
    <w:p w:rsidR="00653C84" w:rsidRDefault="004C4903">
      <w:pPr>
        <w:rPr>
          <w:rFonts w:ascii="Trebuchet MS" w:hAnsi="Trebuchet MS"/>
          <w:sz w:val="12"/>
        </w:rPr>
      </w:pPr>
      <w:hyperlink r:id="rId12" w:history="1">
        <w:r w:rsidR="00711BA4" w:rsidRPr="00243817">
          <w:rPr>
            <w:rStyle w:val="Hyperlink"/>
            <w:rFonts w:ascii="Trebuchet MS" w:hAnsi="Trebuchet MS"/>
            <w:sz w:val="12"/>
          </w:rPr>
          <w:t>www.seas.upenn.edu/~chem101/sschem/solidstatechem.html</w:t>
        </w:r>
      </w:hyperlink>
    </w:p>
    <w:p w:rsidR="006376BD" w:rsidRPr="0091559D" w:rsidRDefault="0091559D" w:rsidP="0091559D">
      <w:pPr>
        <w:widowControl w:val="0"/>
        <w:autoSpaceDE w:val="0"/>
        <w:autoSpaceDN w:val="0"/>
        <w:jc w:val="right"/>
        <w:rPr>
          <w:rFonts w:ascii="Arial Narrow" w:hAnsi="Arial Narrow"/>
          <w:szCs w:val="20"/>
          <w:lang w:val="hu-HU"/>
        </w:rPr>
      </w:pPr>
      <w:r>
        <w:rPr>
          <w:rFonts w:ascii="Arial Narrow" w:hAnsi="Arial Narrow"/>
          <w:szCs w:val="20"/>
          <w:lang w:val="hu-HU"/>
        </w:rPr>
        <w:lastRenderedPageBreak/>
        <w:t>2011/21</w:t>
      </w:r>
    </w:p>
    <w:p w:rsidR="006376BD" w:rsidRDefault="006376BD" w:rsidP="006376BD">
      <w:r>
        <w:t>7 "</w:t>
      </w:r>
      <w:proofErr w:type="spellStart"/>
      <w:r>
        <w:t>egyszerű</w:t>
      </w:r>
      <w:proofErr w:type="spellEnd"/>
      <w:r>
        <w:t>" + 7 "</w:t>
      </w:r>
      <w:r>
        <w:rPr>
          <w:lang w:val="hu-HU"/>
        </w:rPr>
        <w:t>centrált</w:t>
      </w:r>
      <w:r>
        <w:t xml:space="preserve">"= 14 </w:t>
      </w:r>
      <w:proofErr w:type="spellStart"/>
      <w:r>
        <w:t>Bravais-cella</w:t>
      </w:r>
      <w:proofErr w:type="spellEnd"/>
    </w:p>
    <w:p w:rsidR="00653C84" w:rsidRDefault="005A03ED" w:rsidP="00876030">
      <w:pPr>
        <w:jc w:val="center"/>
      </w:pPr>
      <w:r>
        <w:rPr>
          <w:noProof/>
        </w:rPr>
        <w:drawing>
          <wp:inline distT="0" distB="0" distL="0" distR="0">
            <wp:extent cx="2283143" cy="2696051"/>
            <wp:effectExtent l="19050" t="0" r="2857" b="0"/>
            <wp:docPr id="5" name="Picture 5" descr="Brava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vais1"/>
                    <pic:cNvPicPr>
                      <a:picLocks noChangeAspect="1" noChangeArrowheads="1"/>
                    </pic:cNvPicPr>
                  </pic:nvPicPr>
                  <pic:blipFill>
                    <a:blip r:embed="rId13"/>
                    <a:srcRect/>
                    <a:stretch>
                      <a:fillRect/>
                    </a:stretch>
                  </pic:blipFill>
                  <pic:spPr bwMode="auto">
                    <a:xfrm>
                      <a:off x="0" y="0"/>
                      <a:ext cx="2283143" cy="2696051"/>
                    </a:xfrm>
                    <a:prstGeom prst="rect">
                      <a:avLst/>
                    </a:prstGeom>
                    <a:noFill/>
                    <a:ln w="9525">
                      <a:noFill/>
                      <a:miter lim="800000"/>
                      <a:headEnd/>
                      <a:tailEnd/>
                    </a:ln>
                  </pic:spPr>
                </pic:pic>
              </a:graphicData>
            </a:graphic>
          </wp:inline>
        </w:drawing>
      </w:r>
    </w:p>
    <w:p w:rsidR="00B574C5" w:rsidRDefault="00B574C5">
      <w:r>
        <w:t>----------------------------------------------------------------------</w:t>
      </w:r>
    </w:p>
    <w:p w:rsidR="00DE5B0C" w:rsidRPr="00DE5B0C" w:rsidRDefault="00DE5B0C">
      <w:pPr>
        <w:rPr>
          <w:sz w:val="4"/>
          <w:szCs w:val="4"/>
        </w:rPr>
      </w:pPr>
    </w:p>
    <w:p w:rsidR="00A14022" w:rsidRDefault="005A03ED">
      <w:r>
        <w:rPr>
          <w:noProof/>
        </w:rPr>
        <w:drawing>
          <wp:anchor distT="0" distB="0" distL="114300" distR="114300" simplePos="0" relativeHeight="251649536" behindDoc="1" locked="0" layoutInCell="1" allowOverlap="1">
            <wp:simplePos x="0" y="0"/>
            <wp:positionH relativeFrom="column">
              <wp:posOffset>906145</wp:posOffset>
            </wp:positionH>
            <wp:positionV relativeFrom="paragraph">
              <wp:posOffset>69215</wp:posOffset>
            </wp:positionV>
            <wp:extent cx="2190750" cy="1133475"/>
            <wp:effectExtent l="19050" t="0" r="0" b="0"/>
            <wp:wrapTight wrapText="bothSides">
              <wp:wrapPolygon edited="0">
                <wp:start x="-188" y="0"/>
                <wp:lineTo x="-188" y="21418"/>
                <wp:lineTo x="21600" y="21418"/>
                <wp:lineTo x="21600" y="0"/>
                <wp:lineTo x="-188"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a:stretch>
                      <a:fillRect/>
                    </a:stretch>
                  </pic:blipFill>
                  <pic:spPr bwMode="auto">
                    <a:xfrm>
                      <a:off x="0" y="0"/>
                      <a:ext cx="2190750" cy="1133475"/>
                    </a:xfrm>
                    <a:prstGeom prst="rect">
                      <a:avLst/>
                    </a:prstGeom>
                    <a:noFill/>
                    <a:ln w="9525">
                      <a:noFill/>
                      <a:miter lim="800000"/>
                      <a:headEnd/>
                      <a:tailEnd/>
                    </a:ln>
                  </pic:spPr>
                </pic:pic>
              </a:graphicData>
            </a:graphic>
          </wp:anchor>
        </w:drawing>
      </w:r>
      <w:r w:rsidR="00653C84">
        <w:t xml:space="preserve">A </w:t>
      </w:r>
      <w:proofErr w:type="spellStart"/>
      <w:r w:rsidR="00653C84">
        <w:t>kristály</w:t>
      </w:r>
      <w:r w:rsidR="00A14022">
        <w:t>-</w:t>
      </w:r>
      <w:r w:rsidR="00653C84">
        <w:t>szerkezet</w:t>
      </w:r>
      <w:proofErr w:type="spellEnd"/>
    </w:p>
    <w:p w:rsidR="00A14022" w:rsidRDefault="006376BD">
      <w:pPr>
        <w:rPr>
          <w:lang w:val="hu-HU"/>
        </w:rPr>
      </w:pPr>
      <w:r>
        <w:rPr>
          <w:lang w:val="hu-HU"/>
        </w:rPr>
        <w:t>m</w:t>
      </w:r>
      <w:r w:rsidR="00653C84">
        <w:rPr>
          <w:lang w:val="hu-HU"/>
        </w:rPr>
        <w:t>egha</w:t>
      </w:r>
      <w:r w:rsidR="00A14022">
        <w:rPr>
          <w:lang w:val="hu-HU"/>
        </w:rPr>
        <w:t>tá-</w:t>
      </w:r>
    </w:p>
    <w:p w:rsidR="00653C84" w:rsidRDefault="00653C84">
      <w:pPr>
        <w:rPr>
          <w:b/>
          <w:bCs/>
          <w:lang w:val="hu-HU"/>
        </w:rPr>
      </w:pPr>
      <w:r>
        <w:rPr>
          <w:lang w:val="hu-HU"/>
        </w:rPr>
        <w:t>rozása</w:t>
      </w:r>
      <w:r>
        <w:rPr>
          <w:b/>
          <w:bCs/>
          <w:lang w:val="hu-HU"/>
        </w:rPr>
        <w:t xml:space="preserve">: </w:t>
      </w:r>
    </w:p>
    <w:p w:rsidR="00A14022" w:rsidRDefault="00653C84" w:rsidP="00A14022">
      <w:pPr>
        <w:rPr>
          <w:szCs w:val="20"/>
          <w:u w:val="single"/>
          <w:lang w:val="hu-HU"/>
        </w:rPr>
      </w:pPr>
      <w:r>
        <w:rPr>
          <w:szCs w:val="20"/>
          <w:u w:val="single"/>
          <w:lang w:val="hu-HU"/>
        </w:rPr>
        <w:t>Röntgen-</w:t>
      </w:r>
    </w:p>
    <w:p w:rsidR="00A14022" w:rsidRDefault="00653C84" w:rsidP="00A14022">
      <w:pPr>
        <w:rPr>
          <w:szCs w:val="20"/>
          <w:u w:val="single"/>
          <w:lang w:val="hu-HU"/>
        </w:rPr>
      </w:pPr>
      <w:r>
        <w:rPr>
          <w:szCs w:val="20"/>
          <w:u w:val="single"/>
          <w:lang w:val="hu-HU"/>
        </w:rPr>
        <w:t>diffrakto</w:t>
      </w:r>
      <w:r w:rsidR="00A14022">
        <w:rPr>
          <w:szCs w:val="20"/>
          <w:u w:val="single"/>
          <w:lang w:val="hu-HU"/>
        </w:rPr>
        <w:t>-</w:t>
      </w:r>
    </w:p>
    <w:p w:rsidR="00A14022" w:rsidRPr="00A14022" w:rsidRDefault="00653C84" w:rsidP="00A14022">
      <w:pPr>
        <w:rPr>
          <w:lang w:val="hu-HU"/>
        </w:rPr>
      </w:pPr>
      <w:r>
        <w:rPr>
          <w:szCs w:val="20"/>
          <w:u w:val="single"/>
          <w:lang w:val="hu-HU"/>
        </w:rPr>
        <w:t>méter</w:t>
      </w:r>
      <w:r w:rsidRPr="00A14022">
        <w:rPr>
          <w:szCs w:val="20"/>
          <w:lang w:val="hu-HU"/>
        </w:rPr>
        <w:t xml:space="preserve"> </w:t>
      </w:r>
      <w:r w:rsidRPr="00A14022">
        <w:rPr>
          <w:b/>
          <w:bCs/>
          <w:lang w:val="hu-HU"/>
        </w:rPr>
        <w:t xml:space="preserve"> </w:t>
      </w:r>
      <w:r w:rsidRPr="00A14022">
        <w:rPr>
          <w:lang w:val="hu-HU"/>
        </w:rPr>
        <w:t>(</w:t>
      </w:r>
      <w:r w:rsidRPr="00A14022">
        <w:rPr>
          <w:i/>
          <w:iCs/>
          <w:lang w:val="hu-HU"/>
        </w:rPr>
        <w:t>X-ray</w:t>
      </w:r>
      <w:r w:rsidRPr="00A14022">
        <w:rPr>
          <w:lang w:val="hu-HU"/>
        </w:rPr>
        <w:t xml:space="preserve"> diffr.)</w:t>
      </w:r>
    </w:p>
    <w:p w:rsidR="00A14022" w:rsidRPr="00A14022" w:rsidRDefault="00B574C5" w:rsidP="00A14022">
      <w:pPr>
        <w:rPr>
          <w:rFonts w:cs="Times New Roman"/>
          <w:color w:val="FF0000"/>
          <w:sz w:val="24"/>
          <w:u w:val="single"/>
        </w:rPr>
      </w:pPr>
      <w:r>
        <w:rPr>
          <w:rFonts w:cs="Times New Roman"/>
          <w:noProof/>
          <w:color w:val="FF0000"/>
          <w:sz w:val="24"/>
          <w:u w:val="single"/>
        </w:rPr>
        <w:drawing>
          <wp:anchor distT="0" distB="0" distL="114300" distR="114300" simplePos="0" relativeHeight="251650560" behindDoc="1" locked="0" layoutInCell="1" allowOverlap="1">
            <wp:simplePos x="0" y="0"/>
            <wp:positionH relativeFrom="column">
              <wp:posOffset>1109345</wp:posOffset>
            </wp:positionH>
            <wp:positionV relativeFrom="paragraph">
              <wp:posOffset>149225</wp:posOffset>
            </wp:positionV>
            <wp:extent cx="2044700" cy="1600200"/>
            <wp:effectExtent l="19050" t="0" r="0" b="0"/>
            <wp:wrapTight wrapText="bothSides">
              <wp:wrapPolygon edited="0">
                <wp:start x="-201" y="0"/>
                <wp:lineTo x="-201" y="21343"/>
                <wp:lineTo x="21533" y="21343"/>
                <wp:lineTo x="21533" y="0"/>
                <wp:lineTo x="-201"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2044700" cy="1600200"/>
                    </a:xfrm>
                    <a:prstGeom prst="rect">
                      <a:avLst/>
                    </a:prstGeom>
                    <a:noFill/>
                    <a:ln w="9525">
                      <a:noFill/>
                      <a:miter lim="800000"/>
                      <a:headEnd/>
                      <a:tailEnd/>
                    </a:ln>
                  </pic:spPr>
                </pic:pic>
              </a:graphicData>
            </a:graphic>
          </wp:anchor>
        </w:drawing>
      </w:r>
    </w:p>
    <w:p w:rsidR="00A14022" w:rsidRPr="004442A6" w:rsidRDefault="00A14022" w:rsidP="00A14022">
      <w:pPr>
        <w:rPr>
          <w:rFonts w:cs="Times New Roman"/>
          <w:color w:val="FF0000"/>
          <w:szCs w:val="20"/>
        </w:rPr>
      </w:pPr>
      <w:r w:rsidRPr="004442A6">
        <w:rPr>
          <w:rFonts w:cs="Times New Roman"/>
          <w:color w:val="FF0000"/>
          <w:szCs w:val="20"/>
        </w:rPr>
        <w:t xml:space="preserve">A </w:t>
      </w:r>
      <w:proofErr w:type="spellStart"/>
      <w:r w:rsidRPr="004442A6">
        <w:rPr>
          <w:rFonts w:cs="Times New Roman"/>
          <w:color w:val="FF0000"/>
          <w:szCs w:val="20"/>
        </w:rPr>
        <w:t>kiértékelés</w:t>
      </w:r>
      <w:proofErr w:type="spellEnd"/>
    </w:p>
    <w:p w:rsidR="00A14022" w:rsidRPr="004442A6" w:rsidRDefault="00A14022" w:rsidP="00A14022">
      <w:pPr>
        <w:rPr>
          <w:rFonts w:cs="Times New Roman"/>
          <w:color w:val="FF0000"/>
          <w:szCs w:val="20"/>
        </w:rPr>
      </w:pPr>
      <w:proofErr w:type="spellStart"/>
      <w:proofErr w:type="gramStart"/>
      <w:r w:rsidRPr="004442A6">
        <w:rPr>
          <w:rFonts w:cs="Times New Roman"/>
          <w:color w:val="FF0000"/>
          <w:szCs w:val="20"/>
        </w:rPr>
        <w:t>alapja</w:t>
      </w:r>
      <w:proofErr w:type="spellEnd"/>
      <w:proofErr w:type="gramEnd"/>
      <w:r w:rsidRPr="004442A6">
        <w:rPr>
          <w:rFonts w:cs="Times New Roman"/>
          <w:color w:val="FF0000"/>
          <w:szCs w:val="20"/>
        </w:rPr>
        <w:t xml:space="preserve"> a </w:t>
      </w:r>
    </w:p>
    <w:p w:rsidR="00A14022" w:rsidRPr="004442A6" w:rsidRDefault="00A14022" w:rsidP="00A14022">
      <w:pPr>
        <w:rPr>
          <w:rFonts w:cs="Times New Roman"/>
          <w:color w:val="FF0000"/>
          <w:szCs w:val="20"/>
          <w:u w:val="single"/>
        </w:rPr>
      </w:pPr>
      <w:r w:rsidRPr="004442A6">
        <w:rPr>
          <w:rFonts w:cs="Times New Roman"/>
          <w:color w:val="FF0000"/>
          <w:szCs w:val="20"/>
          <w:u w:val="single"/>
        </w:rPr>
        <w:t>Bragg</w:t>
      </w:r>
      <w:r w:rsidR="003E411B">
        <w:rPr>
          <w:rFonts w:cs="Times New Roman"/>
          <w:color w:val="FF0000"/>
          <w:szCs w:val="20"/>
          <w:u w:val="single"/>
        </w:rPr>
        <w:t>-</w:t>
      </w:r>
      <w:proofErr w:type="spellStart"/>
      <w:r w:rsidRPr="004442A6">
        <w:rPr>
          <w:rFonts w:cs="Times New Roman"/>
          <w:color w:val="FF0000"/>
          <w:szCs w:val="20"/>
          <w:u w:val="single"/>
        </w:rPr>
        <w:t>törvény</w:t>
      </w:r>
      <w:proofErr w:type="spellEnd"/>
    </w:p>
    <w:p w:rsidR="004442A6" w:rsidRPr="004442A6" w:rsidRDefault="004442A6" w:rsidP="00A14022">
      <w:pPr>
        <w:rPr>
          <w:rFonts w:cs="Times New Roman"/>
          <w:sz w:val="18"/>
          <w:szCs w:val="18"/>
          <w:lang w:val="fr-FR"/>
        </w:rPr>
      </w:pPr>
      <w:proofErr w:type="spellStart"/>
      <w:proofErr w:type="gramStart"/>
      <w:r w:rsidRPr="004442A6">
        <w:rPr>
          <w:rFonts w:cs="Times New Roman"/>
          <w:sz w:val="18"/>
          <w:szCs w:val="18"/>
        </w:rPr>
        <w:t>Int</w:t>
      </w:r>
      <w:r w:rsidR="003E411B">
        <w:rPr>
          <w:rFonts w:cs="Times New Roman"/>
          <w:sz w:val="18"/>
          <w:szCs w:val="18"/>
        </w:rPr>
        <w:t>erferencia</w:t>
      </w:r>
      <w:proofErr w:type="spellEnd"/>
      <w:r w:rsidR="003E411B">
        <w:rPr>
          <w:rFonts w:cs="Times New Roman"/>
          <w:sz w:val="18"/>
          <w:szCs w:val="18"/>
        </w:rPr>
        <w:t xml:space="preserve"> </w:t>
      </w:r>
      <w:proofErr w:type="spellStart"/>
      <w:r w:rsidR="003E411B">
        <w:rPr>
          <w:rFonts w:cs="Times New Roman"/>
          <w:sz w:val="18"/>
          <w:szCs w:val="18"/>
        </w:rPr>
        <w:t>lép</w:t>
      </w:r>
      <w:proofErr w:type="spellEnd"/>
      <w:r w:rsidR="003E411B">
        <w:rPr>
          <w:rFonts w:cs="Times New Roman"/>
          <w:sz w:val="18"/>
          <w:szCs w:val="18"/>
        </w:rPr>
        <w:t xml:space="preserve"> </w:t>
      </w:r>
      <w:proofErr w:type="spellStart"/>
      <w:r w:rsidR="003E411B">
        <w:rPr>
          <w:rFonts w:cs="Times New Roman"/>
          <w:sz w:val="18"/>
          <w:szCs w:val="18"/>
        </w:rPr>
        <w:t>fel</w:t>
      </w:r>
      <w:proofErr w:type="spellEnd"/>
      <w:r w:rsidR="003E411B">
        <w:rPr>
          <w:rFonts w:cs="Times New Roman"/>
          <w:sz w:val="18"/>
          <w:szCs w:val="18"/>
        </w:rPr>
        <w:t xml:space="preserve"> a </w:t>
      </w:r>
      <w:proofErr w:type="spellStart"/>
      <w:r w:rsidR="003E411B">
        <w:rPr>
          <w:rFonts w:cs="Times New Roman"/>
          <w:sz w:val="18"/>
          <w:szCs w:val="18"/>
        </w:rPr>
        <w:t>sugárkompo</w:t>
      </w:r>
      <w:r w:rsidRPr="004442A6">
        <w:rPr>
          <w:rFonts w:cs="Times New Roman"/>
          <w:sz w:val="18"/>
          <w:szCs w:val="18"/>
        </w:rPr>
        <w:t>nensek</w:t>
      </w:r>
      <w:proofErr w:type="spellEnd"/>
      <w:r w:rsidRPr="004442A6">
        <w:rPr>
          <w:rFonts w:cs="Times New Roman"/>
          <w:sz w:val="18"/>
          <w:szCs w:val="18"/>
        </w:rPr>
        <w:t xml:space="preserve"> </w:t>
      </w:r>
      <w:proofErr w:type="spellStart"/>
      <w:r w:rsidRPr="004442A6">
        <w:rPr>
          <w:rFonts w:cs="Times New Roman"/>
          <w:sz w:val="18"/>
          <w:szCs w:val="18"/>
        </w:rPr>
        <w:t>között</w:t>
      </w:r>
      <w:proofErr w:type="spellEnd"/>
      <w:r w:rsidRPr="004442A6">
        <w:rPr>
          <w:rFonts w:cs="Times New Roman"/>
          <w:sz w:val="18"/>
          <w:szCs w:val="18"/>
        </w:rPr>
        <w:t>.</w:t>
      </w:r>
      <w:proofErr w:type="gramEnd"/>
      <w:r w:rsidR="003E411B">
        <w:rPr>
          <w:rFonts w:cs="Times New Roman"/>
          <w:sz w:val="18"/>
          <w:szCs w:val="18"/>
        </w:rPr>
        <w:t xml:space="preserve"> </w:t>
      </w:r>
      <w:r w:rsidR="00A14022" w:rsidRPr="004442A6">
        <w:rPr>
          <w:rFonts w:cs="Times New Roman"/>
          <w:sz w:val="18"/>
          <w:szCs w:val="18"/>
        </w:rPr>
        <w:sym w:font="Symbol" w:char="F071"/>
      </w:r>
      <w:r w:rsidR="00A14022" w:rsidRPr="004442A6">
        <w:rPr>
          <w:rFonts w:cs="Times New Roman"/>
          <w:sz w:val="18"/>
          <w:szCs w:val="18"/>
          <w:lang w:val="fr-FR"/>
        </w:rPr>
        <w:t xml:space="preserve"> </w:t>
      </w:r>
      <w:r w:rsidR="006376BD" w:rsidRPr="004442A6">
        <w:rPr>
          <w:rFonts w:cs="Times New Roman"/>
          <w:sz w:val="18"/>
          <w:szCs w:val="18"/>
          <w:lang w:val="fr-FR"/>
        </w:rPr>
        <w:t>(</w:t>
      </w:r>
      <w:proofErr w:type="spellStart"/>
      <w:r w:rsidR="006376BD" w:rsidRPr="004442A6">
        <w:rPr>
          <w:rFonts w:cs="Times New Roman"/>
          <w:i/>
          <w:sz w:val="18"/>
          <w:szCs w:val="18"/>
          <w:lang w:val="fr-FR"/>
        </w:rPr>
        <w:t>théta</w:t>
      </w:r>
      <w:proofErr w:type="spellEnd"/>
      <w:r w:rsidR="006376BD" w:rsidRPr="004442A6">
        <w:rPr>
          <w:rFonts w:cs="Times New Roman"/>
          <w:sz w:val="18"/>
          <w:szCs w:val="18"/>
          <w:lang w:val="fr-FR"/>
        </w:rPr>
        <w:t xml:space="preserve">) </w:t>
      </w:r>
      <w:proofErr w:type="spellStart"/>
      <w:r w:rsidR="00A14022" w:rsidRPr="004442A6">
        <w:rPr>
          <w:rFonts w:cs="Times New Roman"/>
          <w:sz w:val="18"/>
          <w:szCs w:val="18"/>
          <w:lang w:val="fr-FR"/>
        </w:rPr>
        <w:t>irányban</w:t>
      </w:r>
      <w:proofErr w:type="spellEnd"/>
      <w:r w:rsidR="003E411B">
        <w:rPr>
          <w:rFonts w:cs="Times New Roman"/>
          <w:sz w:val="18"/>
          <w:szCs w:val="18"/>
          <w:lang w:val="fr-FR"/>
        </w:rPr>
        <w:t xml:space="preserve"> </w:t>
      </w:r>
      <w:proofErr w:type="spellStart"/>
      <w:r w:rsidR="00A14022" w:rsidRPr="004442A6">
        <w:rPr>
          <w:rFonts w:cs="Times New Roman"/>
          <w:sz w:val="18"/>
          <w:szCs w:val="18"/>
          <w:lang w:val="fr-FR"/>
        </w:rPr>
        <w:t>erősítés</w:t>
      </w:r>
      <w:proofErr w:type="spellEnd"/>
      <w:r w:rsidR="00A14022" w:rsidRPr="004442A6">
        <w:rPr>
          <w:rFonts w:cs="Times New Roman"/>
          <w:sz w:val="18"/>
          <w:szCs w:val="18"/>
          <w:lang w:val="fr-FR"/>
        </w:rPr>
        <w:t xml:space="preserve"> </w:t>
      </w:r>
      <w:r w:rsidR="003E411B">
        <w:rPr>
          <w:rFonts w:cs="Times New Roman"/>
          <w:sz w:val="18"/>
          <w:szCs w:val="18"/>
          <w:lang w:val="fr-FR"/>
        </w:rPr>
        <w:t>v</w:t>
      </w:r>
      <w:r w:rsidR="00A14022" w:rsidRPr="004442A6">
        <w:rPr>
          <w:rFonts w:cs="Times New Roman"/>
          <w:sz w:val="18"/>
          <w:szCs w:val="18"/>
          <w:lang w:val="fr-FR"/>
        </w:rPr>
        <w:t>an,</w:t>
      </w:r>
      <w:r w:rsidRPr="004442A6">
        <w:rPr>
          <w:rFonts w:cs="Times New Roman"/>
          <w:sz w:val="18"/>
          <w:szCs w:val="18"/>
          <w:lang w:val="fr-FR"/>
        </w:rPr>
        <w:t xml:space="preserve"> </w:t>
      </w:r>
      <w:r w:rsidR="00A14022" w:rsidRPr="004442A6">
        <w:rPr>
          <w:rFonts w:cs="Times New Roman"/>
          <w:sz w:val="18"/>
          <w:szCs w:val="18"/>
          <w:lang w:val="fr-FR"/>
        </w:rPr>
        <w:t>ha:</w:t>
      </w:r>
    </w:p>
    <w:p w:rsidR="00A14022" w:rsidRPr="004442A6" w:rsidRDefault="00A14022" w:rsidP="00A14022">
      <w:pPr>
        <w:rPr>
          <w:rFonts w:cs="Times New Roman"/>
          <w:sz w:val="8"/>
          <w:szCs w:val="8"/>
          <w:lang w:val="fr-FR"/>
        </w:rPr>
      </w:pPr>
    </w:p>
    <w:p w:rsidR="00711BA4" w:rsidRPr="004442A6" w:rsidRDefault="00A14022" w:rsidP="00A14022">
      <w:pPr>
        <w:rPr>
          <w:sz w:val="22"/>
          <w:szCs w:val="22"/>
          <w:lang w:val="fr-FR"/>
        </w:rPr>
      </w:pPr>
      <w:r w:rsidRPr="004442A6">
        <w:rPr>
          <w:rFonts w:ascii="Trebuchet MS" w:hAnsi="Trebuchet MS"/>
          <w:i/>
          <w:sz w:val="22"/>
          <w:szCs w:val="22"/>
          <w:highlight w:val="yellow"/>
          <w:bdr w:val="single" w:sz="4" w:space="0" w:color="auto"/>
          <w:lang w:val="fr-FR"/>
        </w:rPr>
        <w:t xml:space="preserve">2 d sin </w:t>
      </w:r>
      <w:r w:rsidRPr="006376BD">
        <w:rPr>
          <w:rFonts w:ascii="Trebuchet MS" w:hAnsi="Trebuchet MS"/>
          <w:i/>
          <w:sz w:val="22"/>
          <w:szCs w:val="22"/>
          <w:highlight w:val="yellow"/>
          <w:bdr w:val="single" w:sz="4" w:space="0" w:color="auto"/>
        </w:rPr>
        <w:sym w:font="Symbol" w:char="F071"/>
      </w:r>
      <w:r w:rsidRPr="004442A6">
        <w:rPr>
          <w:rFonts w:ascii="Trebuchet MS" w:hAnsi="Trebuchet MS"/>
          <w:i/>
          <w:sz w:val="22"/>
          <w:szCs w:val="22"/>
          <w:highlight w:val="yellow"/>
          <w:bdr w:val="single" w:sz="4" w:space="0" w:color="auto"/>
          <w:lang w:val="fr-FR"/>
        </w:rPr>
        <w:t xml:space="preserve"> = n </w:t>
      </w:r>
      <w:r w:rsidRPr="006376BD">
        <w:rPr>
          <w:rFonts w:ascii="Trebuchet MS" w:hAnsi="Trebuchet MS"/>
          <w:i/>
          <w:sz w:val="22"/>
          <w:szCs w:val="22"/>
          <w:highlight w:val="yellow"/>
          <w:bdr w:val="single" w:sz="4" w:space="0" w:color="auto"/>
        </w:rPr>
        <w:sym w:font="Symbol" w:char="F06C"/>
      </w:r>
    </w:p>
    <w:p w:rsidR="00653C84" w:rsidRPr="004442A6" w:rsidRDefault="00653C84" w:rsidP="00711BA4">
      <w:pPr>
        <w:rPr>
          <w:rFonts w:cs="Times New Roman"/>
          <w:color w:val="FF0000"/>
          <w:sz w:val="6"/>
          <w:lang w:val="fr-FR"/>
        </w:rPr>
      </w:pPr>
    </w:p>
    <w:p w:rsidR="006D6658" w:rsidRPr="004442A6" w:rsidRDefault="006D6658">
      <w:pPr>
        <w:rPr>
          <w:rFonts w:ascii="Trebuchet MS" w:hAnsi="Trebuchet MS"/>
          <w:sz w:val="8"/>
          <w:szCs w:val="8"/>
          <w:lang w:val="fr-FR"/>
        </w:rPr>
      </w:pPr>
    </w:p>
    <w:p w:rsidR="00DE5B0C" w:rsidRPr="00DE5B0C" w:rsidRDefault="00DE5B0C">
      <w:pPr>
        <w:rPr>
          <w:rFonts w:cs="Times New Roman"/>
          <w:sz w:val="4"/>
          <w:szCs w:val="4"/>
          <w:lang w:val="fr-FR"/>
        </w:rPr>
      </w:pPr>
    </w:p>
    <w:p w:rsidR="00DE5B0C" w:rsidRDefault="00DE5B0C">
      <w:pPr>
        <w:rPr>
          <w:rFonts w:cs="Times New Roman"/>
          <w:sz w:val="16"/>
          <w:szCs w:val="16"/>
          <w:lang w:val="fr-FR"/>
        </w:rPr>
      </w:pPr>
    </w:p>
    <w:p w:rsidR="00D9673F" w:rsidRPr="004442A6" w:rsidRDefault="00DE5B0C">
      <w:pPr>
        <w:rPr>
          <w:rFonts w:cs="Times New Roman"/>
          <w:sz w:val="16"/>
          <w:szCs w:val="16"/>
          <w:lang w:val="fr-FR"/>
        </w:rPr>
      </w:pPr>
      <w:proofErr w:type="spellStart"/>
      <w:r>
        <w:rPr>
          <w:rFonts w:cs="Times New Roman"/>
          <w:sz w:val="16"/>
          <w:szCs w:val="16"/>
          <w:lang w:val="fr-FR"/>
        </w:rPr>
        <w:t>Me</w:t>
      </w:r>
      <w:r w:rsidR="006D6658" w:rsidRPr="004442A6">
        <w:rPr>
          <w:rFonts w:cs="Times New Roman"/>
          <w:sz w:val="16"/>
          <w:szCs w:val="16"/>
          <w:lang w:val="fr-FR"/>
        </w:rPr>
        <w:t>gj</w:t>
      </w:r>
      <w:proofErr w:type="spellEnd"/>
      <w:r w:rsidR="006D6658" w:rsidRPr="004442A6">
        <w:rPr>
          <w:rFonts w:cs="Times New Roman"/>
          <w:sz w:val="16"/>
          <w:szCs w:val="16"/>
          <w:lang w:val="fr-FR"/>
        </w:rPr>
        <w:t>.:</w:t>
      </w:r>
    </w:p>
    <w:p w:rsidR="00653C84" w:rsidRDefault="00653C84">
      <w:pPr>
        <w:rPr>
          <w:rFonts w:cs="Times New Roman"/>
          <w:sz w:val="16"/>
        </w:rPr>
      </w:pPr>
      <w:r w:rsidRPr="004442A6">
        <w:rPr>
          <w:rFonts w:cs="Times New Roman"/>
          <w:sz w:val="14"/>
          <w:szCs w:val="14"/>
          <w:u w:val="single"/>
          <w:lang w:val="fr-FR"/>
        </w:rPr>
        <w:t xml:space="preserve">A </w:t>
      </w:r>
      <w:proofErr w:type="spellStart"/>
      <w:r w:rsidRPr="004442A6">
        <w:rPr>
          <w:rFonts w:cs="Times New Roman"/>
          <w:sz w:val="14"/>
          <w:szCs w:val="14"/>
          <w:u w:val="single"/>
          <w:lang w:val="fr-FR"/>
        </w:rPr>
        <w:t>röntgensugár</w:t>
      </w:r>
      <w:proofErr w:type="spellEnd"/>
      <w:r w:rsidRPr="004442A6">
        <w:rPr>
          <w:rFonts w:cs="Times New Roman"/>
          <w:sz w:val="14"/>
          <w:szCs w:val="14"/>
          <w:u w:val="single"/>
          <w:lang w:val="fr-FR"/>
        </w:rPr>
        <w:t xml:space="preserve"> </w:t>
      </w:r>
      <w:proofErr w:type="spellStart"/>
      <w:r w:rsidRPr="004442A6">
        <w:rPr>
          <w:rFonts w:cs="Times New Roman"/>
          <w:sz w:val="14"/>
          <w:szCs w:val="14"/>
          <w:u w:val="single"/>
          <w:lang w:val="fr-FR"/>
        </w:rPr>
        <w:t>előállítása</w:t>
      </w:r>
      <w:proofErr w:type="spellEnd"/>
      <w:r w:rsidRPr="004442A6">
        <w:rPr>
          <w:rFonts w:cs="Times New Roman"/>
          <w:sz w:val="14"/>
          <w:szCs w:val="14"/>
          <w:u w:val="single"/>
          <w:lang w:val="fr-FR"/>
        </w:rPr>
        <w:t>:</w:t>
      </w:r>
      <w:r w:rsidRPr="004442A6">
        <w:rPr>
          <w:rFonts w:cs="Times New Roman"/>
          <w:sz w:val="14"/>
          <w:szCs w:val="14"/>
          <w:lang w:val="fr-FR"/>
        </w:rPr>
        <w:t xml:space="preserve"> </w:t>
      </w:r>
      <w:proofErr w:type="spellStart"/>
      <w:r w:rsidRPr="004442A6">
        <w:rPr>
          <w:rFonts w:cs="Times New Roman"/>
          <w:sz w:val="14"/>
          <w:szCs w:val="14"/>
          <w:lang w:val="fr-FR"/>
        </w:rPr>
        <w:t>elektromos</w:t>
      </w:r>
      <w:proofErr w:type="spellEnd"/>
      <w:r w:rsidRPr="004442A6">
        <w:rPr>
          <w:rFonts w:cs="Times New Roman"/>
          <w:sz w:val="14"/>
          <w:szCs w:val="14"/>
          <w:lang w:val="fr-FR"/>
        </w:rPr>
        <w:t xml:space="preserve"> </w:t>
      </w:r>
      <w:proofErr w:type="spellStart"/>
      <w:r w:rsidRPr="004442A6">
        <w:rPr>
          <w:rFonts w:cs="Times New Roman"/>
          <w:sz w:val="14"/>
          <w:szCs w:val="14"/>
          <w:lang w:val="fr-FR"/>
        </w:rPr>
        <w:t>térben</w:t>
      </w:r>
      <w:proofErr w:type="spellEnd"/>
      <w:r w:rsidRPr="004442A6">
        <w:rPr>
          <w:rFonts w:cs="Times New Roman"/>
          <w:sz w:val="14"/>
          <w:szCs w:val="14"/>
          <w:lang w:val="fr-FR"/>
        </w:rPr>
        <w:t xml:space="preserve"> </w:t>
      </w:r>
      <w:proofErr w:type="spellStart"/>
      <w:r w:rsidRPr="004442A6">
        <w:rPr>
          <w:rFonts w:cs="Times New Roman"/>
          <w:sz w:val="14"/>
          <w:szCs w:val="14"/>
          <w:lang w:val="fr-FR"/>
        </w:rPr>
        <w:t>felgyorsított</w:t>
      </w:r>
      <w:proofErr w:type="spellEnd"/>
      <w:r w:rsidRPr="004442A6">
        <w:rPr>
          <w:rFonts w:cs="Times New Roman"/>
          <w:sz w:val="14"/>
          <w:szCs w:val="14"/>
          <w:lang w:val="fr-FR"/>
        </w:rPr>
        <w:t xml:space="preserve"> </w:t>
      </w:r>
      <w:proofErr w:type="spellStart"/>
      <w:r w:rsidRPr="004442A6">
        <w:rPr>
          <w:rFonts w:cs="Times New Roman"/>
          <w:sz w:val="14"/>
          <w:szCs w:val="14"/>
          <w:lang w:val="fr-FR"/>
        </w:rPr>
        <w:t>nagy</w:t>
      </w:r>
      <w:proofErr w:type="spellEnd"/>
      <w:r w:rsidRPr="004442A6">
        <w:rPr>
          <w:rFonts w:cs="Times New Roman"/>
          <w:sz w:val="14"/>
          <w:szCs w:val="14"/>
          <w:lang w:val="fr-FR"/>
        </w:rPr>
        <w:t xml:space="preserve"> </w:t>
      </w:r>
      <w:proofErr w:type="spellStart"/>
      <w:r w:rsidRPr="004442A6">
        <w:rPr>
          <w:rFonts w:cs="Times New Roman"/>
          <w:sz w:val="14"/>
          <w:szCs w:val="14"/>
          <w:lang w:val="fr-FR"/>
        </w:rPr>
        <w:t>energiájú</w:t>
      </w:r>
      <w:proofErr w:type="spellEnd"/>
      <w:r w:rsidRPr="004442A6">
        <w:rPr>
          <w:rFonts w:cs="Times New Roman"/>
          <w:sz w:val="14"/>
          <w:szCs w:val="14"/>
          <w:lang w:val="fr-FR"/>
        </w:rPr>
        <w:t xml:space="preserve"> el</w:t>
      </w:r>
      <w:proofErr w:type="spellStart"/>
      <w:r w:rsidRPr="00876030">
        <w:rPr>
          <w:rFonts w:cs="Times New Roman"/>
          <w:sz w:val="14"/>
          <w:szCs w:val="14"/>
        </w:rPr>
        <w:t>ektronokat</w:t>
      </w:r>
      <w:proofErr w:type="spellEnd"/>
      <w:r w:rsidRPr="00876030">
        <w:rPr>
          <w:rFonts w:cs="Times New Roman"/>
          <w:sz w:val="14"/>
          <w:szCs w:val="14"/>
        </w:rPr>
        <w:t xml:space="preserve"> </w:t>
      </w:r>
      <w:proofErr w:type="spellStart"/>
      <w:r w:rsidRPr="00876030">
        <w:rPr>
          <w:rFonts w:cs="Times New Roman"/>
          <w:sz w:val="14"/>
          <w:szCs w:val="14"/>
        </w:rPr>
        <w:t>fémlemezbe</w:t>
      </w:r>
      <w:proofErr w:type="spellEnd"/>
      <w:r w:rsidRPr="00876030">
        <w:rPr>
          <w:rFonts w:cs="Times New Roman"/>
          <w:sz w:val="14"/>
          <w:szCs w:val="14"/>
        </w:rPr>
        <w:t xml:space="preserve"> </w:t>
      </w:r>
      <w:proofErr w:type="spellStart"/>
      <w:r w:rsidRPr="00876030">
        <w:rPr>
          <w:rFonts w:cs="Times New Roman"/>
          <w:sz w:val="14"/>
          <w:szCs w:val="14"/>
        </w:rPr>
        <w:t>ütköztetünk</w:t>
      </w:r>
      <w:proofErr w:type="spellEnd"/>
      <w:r w:rsidRPr="00876030">
        <w:rPr>
          <w:rFonts w:cs="Times New Roman"/>
          <w:sz w:val="14"/>
          <w:szCs w:val="14"/>
        </w:rPr>
        <w:t xml:space="preserve">: </w:t>
      </w:r>
      <w:proofErr w:type="spellStart"/>
      <w:r w:rsidRPr="00876030">
        <w:rPr>
          <w:rFonts w:cs="Times New Roman"/>
          <w:sz w:val="14"/>
          <w:szCs w:val="14"/>
        </w:rPr>
        <w:t>egy</w:t>
      </w:r>
      <w:proofErr w:type="spellEnd"/>
      <w:r w:rsidRPr="00876030">
        <w:rPr>
          <w:rFonts w:cs="Times New Roman"/>
          <w:sz w:val="14"/>
          <w:szCs w:val="14"/>
        </w:rPr>
        <w:t xml:space="preserve"> </w:t>
      </w:r>
      <w:proofErr w:type="spellStart"/>
      <w:r w:rsidRPr="00876030">
        <w:rPr>
          <w:rFonts w:cs="Times New Roman"/>
          <w:sz w:val="14"/>
          <w:szCs w:val="14"/>
          <w:u w:val="single"/>
        </w:rPr>
        <w:t>belső</w:t>
      </w:r>
      <w:proofErr w:type="spellEnd"/>
      <w:r w:rsidRPr="00876030">
        <w:rPr>
          <w:rFonts w:cs="Times New Roman"/>
          <w:sz w:val="14"/>
          <w:szCs w:val="14"/>
        </w:rPr>
        <w:t xml:space="preserve"> </w:t>
      </w:r>
      <w:proofErr w:type="spellStart"/>
      <w:r w:rsidRPr="00876030">
        <w:rPr>
          <w:rFonts w:cs="Times New Roman"/>
          <w:sz w:val="14"/>
          <w:szCs w:val="14"/>
        </w:rPr>
        <w:t>pályáról</w:t>
      </w:r>
      <w:proofErr w:type="spellEnd"/>
      <w:r w:rsidRPr="00876030">
        <w:rPr>
          <w:rFonts w:cs="Times New Roman"/>
          <w:sz w:val="14"/>
          <w:szCs w:val="14"/>
        </w:rPr>
        <w:t xml:space="preserve"> </w:t>
      </w:r>
      <w:proofErr w:type="spellStart"/>
      <w:r w:rsidRPr="00876030">
        <w:rPr>
          <w:rFonts w:cs="Times New Roman"/>
          <w:sz w:val="14"/>
          <w:szCs w:val="14"/>
        </w:rPr>
        <w:t>gerjesztődik</w:t>
      </w:r>
      <w:proofErr w:type="spellEnd"/>
      <w:r w:rsidRPr="00876030">
        <w:rPr>
          <w:rFonts w:cs="Times New Roman"/>
          <w:sz w:val="14"/>
          <w:szCs w:val="14"/>
        </w:rPr>
        <w:t xml:space="preserve"> </w:t>
      </w:r>
      <w:proofErr w:type="spellStart"/>
      <w:r w:rsidRPr="00876030">
        <w:rPr>
          <w:rFonts w:cs="Times New Roman"/>
          <w:sz w:val="14"/>
          <w:szCs w:val="14"/>
        </w:rPr>
        <w:t>egy</w:t>
      </w:r>
      <w:proofErr w:type="spellEnd"/>
      <w:r w:rsidRPr="00876030">
        <w:rPr>
          <w:rFonts w:cs="Times New Roman"/>
          <w:sz w:val="14"/>
          <w:szCs w:val="14"/>
        </w:rPr>
        <w:t xml:space="preserve"> </w:t>
      </w:r>
      <w:proofErr w:type="spellStart"/>
      <w:r w:rsidRPr="00876030">
        <w:rPr>
          <w:rFonts w:cs="Times New Roman"/>
          <w:sz w:val="14"/>
          <w:szCs w:val="14"/>
        </w:rPr>
        <w:t>elektron</w:t>
      </w:r>
      <w:proofErr w:type="spellEnd"/>
      <w:r w:rsidRPr="00876030">
        <w:rPr>
          <w:rFonts w:cs="Times New Roman"/>
          <w:sz w:val="14"/>
          <w:szCs w:val="14"/>
        </w:rPr>
        <w:t xml:space="preserve">, </w:t>
      </w:r>
      <w:proofErr w:type="spellStart"/>
      <w:r w:rsidRPr="00876030">
        <w:rPr>
          <w:rFonts w:cs="Times New Roman"/>
          <w:sz w:val="14"/>
          <w:szCs w:val="14"/>
        </w:rPr>
        <w:t>ennek</w:t>
      </w:r>
      <w:proofErr w:type="spellEnd"/>
      <w:r w:rsidRPr="00876030">
        <w:rPr>
          <w:rFonts w:cs="Times New Roman"/>
          <w:sz w:val="14"/>
          <w:szCs w:val="14"/>
        </w:rPr>
        <w:t xml:space="preserve"> a </w:t>
      </w:r>
      <w:proofErr w:type="spellStart"/>
      <w:r w:rsidRPr="00876030">
        <w:rPr>
          <w:rFonts w:cs="Times New Roman"/>
          <w:sz w:val="14"/>
          <w:szCs w:val="14"/>
        </w:rPr>
        <w:t>helyére</w:t>
      </w:r>
      <w:proofErr w:type="spellEnd"/>
      <w:r w:rsidRPr="00876030">
        <w:rPr>
          <w:rFonts w:cs="Times New Roman"/>
          <w:sz w:val="14"/>
          <w:szCs w:val="14"/>
        </w:rPr>
        <w:t xml:space="preserve"> </w:t>
      </w:r>
      <w:proofErr w:type="spellStart"/>
      <w:r w:rsidRPr="00876030">
        <w:rPr>
          <w:rFonts w:cs="Times New Roman"/>
          <w:sz w:val="14"/>
          <w:szCs w:val="14"/>
        </w:rPr>
        <w:t>valamelyik</w:t>
      </w:r>
      <w:proofErr w:type="spellEnd"/>
      <w:r w:rsidRPr="00876030">
        <w:rPr>
          <w:rFonts w:cs="Times New Roman"/>
          <w:sz w:val="14"/>
          <w:szCs w:val="14"/>
        </w:rPr>
        <w:t xml:space="preserve"> </w:t>
      </w:r>
      <w:proofErr w:type="spellStart"/>
      <w:r w:rsidRPr="00876030">
        <w:rPr>
          <w:rFonts w:cs="Times New Roman"/>
          <w:sz w:val="14"/>
          <w:szCs w:val="14"/>
        </w:rPr>
        <w:t>magasabb</w:t>
      </w:r>
      <w:proofErr w:type="spellEnd"/>
      <w:r w:rsidRPr="00876030">
        <w:rPr>
          <w:rFonts w:cs="Times New Roman"/>
          <w:sz w:val="14"/>
          <w:szCs w:val="14"/>
        </w:rPr>
        <w:t xml:space="preserve"> </w:t>
      </w:r>
      <w:proofErr w:type="spellStart"/>
      <w:r w:rsidRPr="00876030">
        <w:rPr>
          <w:rFonts w:cs="Times New Roman"/>
          <w:sz w:val="14"/>
          <w:szCs w:val="14"/>
        </w:rPr>
        <w:t>pályáról</w:t>
      </w:r>
      <w:proofErr w:type="spellEnd"/>
      <w:r w:rsidRPr="00876030">
        <w:rPr>
          <w:rFonts w:cs="Times New Roman"/>
          <w:sz w:val="14"/>
          <w:szCs w:val="14"/>
        </w:rPr>
        <w:t xml:space="preserve"> </w:t>
      </w:r>
      <w:proofErr w:type="spellStart"/>
      <w:r w:rsidRPr="00876030">
        <w:rPr>
          <w:rFonts w:cs="Times New Roman"/>
          <w:sz w:val="14"/>
          <w:szCs w:val="14"/>
        </w:rPr>
        <w:t>kerül</w:t>
      </w:r>
      <w:proofErr w:type="spellEnd"/>
      <w:r w:rsidRPr="00876030">
        <w:rPr>
          <w:rFonts w:cs="Times New Roman"/>
          <w:sz w:val="14"/>
          <w:szCs w:val="14"/>
        </w:rPr>
        <w:t xml:space="preserve"> </w:t>
      </w:r>
      <w:proofErr w:type="spellStart"/>
      <w:r w:rsidRPr="00876030">
        <w:rPr>
          <w:rFonts w:cs="Times New Roman"/>
          <w:sz w:val="14"/>
          <w:szCs w:val="14"/>
        </w:rPr>
        <w:t>egy</w:t>
      </w:r>
      <w:proofErr w:type="spellEnd"/>
      <w:r w:rsidRPr="00876030">
        <w:rPr>
          <w:rFonts w:cs="Times New Roman"/>
          <w:sz w:val="14"/>
          <w:szCs w:val="14"/>
        </w:rPr>
        <w:t xml:space="preserve"> </w:t>
      </w:r>
      <w:proofErr w:type="spellStart"/>
      <w:r w:rsidRPr="00876030">
        <w:rPr>
          <w:rFonts w:cs="Times New Roman"/>
          <w:sz w:val="14"/>
          <w:szCs w:val="14"/>
        </w:rPr>
        <w:t>elektron</w:t>
      </w:r>
      <w:proofErr w:type="spellEnd"/>
      <w:r w:rsidRPr="00876030">
        <w:rPr>
          <w:rFonts w:cs="Times New Roman"/>
          <w:sz w:val="14"/>
          <w:szCs w:val="14"/>
        </w:rPr>
        <w:t xml:space="preserve">; </w:t>
      </w:r>
      <w:proofErr w:type="spellStart"/>
      <w:r w:rsidRPr="00876030">
        <w:rPr>
          <w:rFonts w:cs="Times New Roman"/>
          <w:sz w:val="14"/>
          <w:szCs w:val="14"/>
        </w:rPr>
        <w:t>az</w:t>
      </w:r>
      <w:proofErr w:type="spellEnd"/>
      <w:r w:rsidRPr="00876030">
        <w:rPr>
          <w:rFonts w:cs="Times New Roman"/>
          <w:sz w:val="14"/>
          <w:szCs w:val="14"/>
        </w:rPr>
        <w:t xml:space="preserve"> </w:t>
      </w:r>
      <w:proofErr w:type="spellStart"/>
      <w:r w:rsidRPr="00876030">
        <w:rPr>
          <w:rFonts w:cs="Times New Roman"/>
          <w:sz w:val="14"/>
          <w:szCs w:val="14"/>
        </w:rPr>
        <w:t>energiacs</w:t>
      </w:r>
      <w:proofErr w:type="spellEnd"/>
      <w:r w:rsidRPr="00876030">
        <w:rPr>
          <w:rFonts w:cs="Times New Roman"/>
          <w:sz w:val="14"/>
          <w:szCs w:val="14"/>
          <w:lang w:val="hu-HU"/>
        </w:rPr>
        <w:t>ökkenést Röntgen fotonként sugározza ki az atom.</w:t>
      </w:r>
      <w:r w:rsidRPr="00876030">
        <w:rPr>
          <w:rFonts w:cs="Times New Roman"/>
          <w:sz w:val="14"/>
          <w:szCs w:val="14"/>
        </w:rPr>
        <w:t xml:space="preserve"> </w:t>
      </w:r>
    </w:p>
    <w:p w:rsidR="00653C84" w:rsidRDefault="005A03ED">
      <w:pPr>
        <w:jc w:val="center"/>
        <w:rPr>
          <w:rFonts w:cs="Times New Roman"/>
          <w:lang w:val="hu-HU"/>
        </w:rPr>
      </w:pPr>
      <w:r>
        <w:rPr>
          <w:noProof/>
          <w:color w:val="FF0000"/>
          <w:szCs w:val="20"/>
        </w:rPr>
        <w:drawing>
          <wp:inline distT="0" distB="0" distL="0" distR="0">
            <wp:extent cx="1384459" cy="938689"/>
            <wp:effectExtent l="19050" t="0" r="6191" b="0"/>
            <wp:docPr id="7" name="Picture 7" descr="xray-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ray-production"/>
                    <pic:cNvPicPr>
                      <a:picLocks noChangeAspect="1" noChangeArrowheads="1"/>
                    </pic:cNvPicPr>
                  </pic:nvPicPr>
                  <pic:blipFill>
                    <a:blip r:embed="rId16"/>
                    <a:srcRect/>
                    <a:stretch>
                      <a:fillRect/>
                    </a:stretch>
                  </pic:blipFill>
                  <pic:spPr bwMode="auto">
                    <a:xfrm>
                      <a:off x="0" y="0"/>
                      <a:ext cx="1384459" cy="938689"/>
                    </a:xfrm>
                    <a:prstGeom prst="rect">
                      <a:avLst/>
                    </a:prstGeom>
                    <a:noFill/>
                    <a:ln w="9525">
                      <a:noFill/>
                      <a:miter lim="800000"/>
                      <a:headEnd/>
                      <a:tailEnd/>
                    </a:ln>
                  </pic:spPr>
                </pic:pic>
              </a:graphicData>
            </a:graphic>
          </wp:inline>
        </w:drawing>
      </w:r>
    </w:p>
    <w:p w:rsidR="00653C84" w:rsidRDefault="00653C84">
      <w:pPr>
        <w:rPr>
          <w:szCs w:val="22"/>
          <w:lang w:val="hu-HU"/>
        </w:rPr>
      </w:pPr>
      <w:r w:rsidRPr="00743F42">
        <w:rPr>
          <w:b/>
          <w:bCs/>
          <w:szCs w:val="22"/>
          <w:u w:val="single"/>
          <w:lang w:val="hu-HU"/>
        </w:rPr>
        <w:t>Polimorfia</w:t>
      </w:r>
      <w:r>
        <w:rPr>
          <w:szCs w:val="22"/>
          <w:u w:val="single"/>
          <w:lang w:val="hu-HU"/>
        </w:rPr>
        <w:t xml:space="preserve">:  </w:t>
      </w:r>
      <w:r w:rsidRPr="00743F42">
        <w:rPr>
          <w:szCs w:val="22"/>
          <w:u w:val="single"/>
          <w:lang w:val="hu-HU"/>
        </w:rPr>
        <w:t xml:space="preserve">u.azon kémiai anyag, különböző kr. szerkezet </w:t>
      </w:r>
      <w:r w:rsidRPr="00743F42">
        <w:rPr>
          <w:szCs w:val="22"/>
          <w:lang w:val="hu-HU"/>
        </w:rPr>
        <w:t>Elemek eset</w:t>
      </w:r>
      <w:r>
        <w:rPr>
          <w:szCs w:val="22"/>
          <w:lang w:val="hu-HU"/>
        </w:rPr>
        <w:t xml:space="preserve">ében: </w:t>
      </w:r>
      <w:r>
        <w:rPr>
          <w:b/>
          <w:bCs/>
          <w:i/>
          <w:iCs/>
          <w:szCs w:val="22"/>
          <w:lang w:val="hu-HU"/>
        </w:rPr>
        <w:t>allotróp</w:t>
      </w:r>
      <w:r>
        <w:rPr>
          <w:szCs w:val="22"/>
          <w:lang w:val="hu-HU"/>
        </w:rPr>
        <w:t xml:space="preserve"> módosulatok</w:t>
      </w:r>
    </w:p>
    <w:p w:rsidR="00653C84" w:rsidRDefault="00653C84">
      <w:pPr>
        <w:rPr>
          <w:i/>
          <w:iCs/>
          <w:sz w:val="16"/>
        </w:rPr>
      </w:pPr>
      <w:proofErr w:type="gramStart"/>
      <w:r>
        <w:rPr>
          <w:i/>
          <w:iCs/>
          <w:sz w:val="16"/>
        </w:rPr>
        <w:t>polymorphism</w:t>
      </w:r>
      <w:proofErr w:type="gramEnd"/>
      <w:r>
        <w:rPr>
          <w:i/>
          <w:iCs/>
          <w:sz w:val="16"/>
        </w:rPr>
        <w:t xml:space="preserve"> is the ability of a solid material to exist in more than one form or crystal structure. Diamond, graphite and the </w:t>
      </w:r>
      <w:proofErr w:type="spellStart"/>
      <w:r>
        <w:rPr>
          <w:i/>
          <w:iCs/>
          <w:sz w:val="16"/>
        </w:rPr>
        <w:t>Buckyball</w:t>
      </w:r>
      <w:proofErr w:type="spellEnd"/>
      <w:r>
        <w:rPr>
          <w:i/>
          <w:iCs/>
          <w:sz w:val="16"/>
        </w:rPr>
        <w:t xml:space="preserve"> are examples of polymorphs of carbon. </w:t>
      </w:r>
      <w:proofErr w:type="gramStart"/>
      <w:r>
        <w:rPr>
          <w:i/>
          <w:iCs/>
          <w:sz w:val="16"/>
        </w:rPr>
        <w:t>α-ferrite</w:t>
      </w:r>
      <w:proofErr w:type="gramEnd"/>
      <w:r>
        <w:rPr>
          <w:i/>
          <w:iCs/>
          <w:sz w:val="16"/>
        </w:rPr>
        <w:t xml:space="preserve">, austenite, and δ-ferrite are polymorphs of iron. When found in elemental solids the condition is also called </w:t>
      </w:r>
      <w:hyperlink r:id="rId17" w:tooltip="Allotropy" w:history="1">
        <w:r>
          <w:rPr>
            <w:rStyle w:val="Hyperlink"/>
            <w:i/>
            <w:iCs/>
            <w:sz w:val="16"/>
          </w:rPr>
          <w:t>allotropy</w:t>
        </w:r>
      </w:hyperlink>
    </w:p>
    <w:p w:rsidR="00653C84" w:rsidRPr="004442A6" w:rsidRDefault="00653C84">
      <w:pPr>
        <w:rPr>
          <w:sz w:val="4"/>
          <w:szCs w:val="4"/>
        </w:rPr>
      </w:pPr>
    </w:p>
    <w:p w:rsidR="00653C84" w:rsidRDefault="00653C84">
      <w:r>
        <w:object w:dxaOrig="7351" w:dyaOrig="3315">
          <v:shape id="_x0000_i1027" type="#_x0000_t75" style="width:162.75pt;height:72.75pt" o:ole="">
            <v:imagedata r:id="rId18" o:title=""/>
          </v:shape>
          <o:OLEObject Type="Embed" ProgID="PBrush" ShapeID="_x0000_i1027" DrawAspect="Content" ObjectID="_1383662099" r:id="rId19"/>
        </w:object>
      </w:r>
    </w:p>
    <w:p w:rsidR="00653C84" w:rsidRDefault="00653C84">
      <w:pPr>
        <w:rPr>
          <w:lang w:val="hu-HU"/>
        </w:rPr>
      </w:pPr>
      <w:proofErr w:type="spellStart"/>
      <w:r>
        <w:t>Rombos</w:t>
      </w:r>
      <w:proofErr w:type="spellEnd"/>
      <w:r>
        <w:t xml:space="preserve"> </w:t>
      </w:r>
      <w:r>
        <w:rPr>
          <w:lang w:val="hu-HU"/>
        </w:rPr>
        <w:t>és monoklín kén</w:t>
      </w:r>
      <w:r>
        <w:t>; (</w:t>
      </w:r>
      <w:r>
        <w:rPr>
          <w:lang w:val="hu-HU"/>
        </w:rPr>
        <w:t>molekularács</w:t>
      </w:r>
      <w:r>
        <w:t xml:space="preserve"> S</w:t>
      </w:r>
      <w:r>
        <w:rPr>
          <w:vertAlign w:val="subscript"/>
        </w:rPr>
        <w:t>8</w:t>
      </w:r>
      <w:r>
        <w:t xml:space="preserve"> </w:t>
      </w:r>
      <w:proofErr w:type="spellStart"/>
      <w:r>
        <w:t>gy</w:t>
      </w:r>
      <w:proofErr w:type="spellEnd"/>
      <w:r>
        <w:rPr>
          <w:lang w:val="hu-HU"/>
        </w:rPr>
        <w:t>űrűkből)</w:t>
      </w:r>
    </w:p>
    <w:p w:rsidR="00653C84" w:rsidRDefault="00653C84">
      <w:pPr>
        <w:rPr>
          <w:rStyle w:val="textbold"/>
          <w:sz w:val="8"/>
          <w:lang w:val="hu-HU"/>
        </w:rPr>
      </w:pPr>
    </w:p>
    <w:p w:rsidR="00DE5B0C" w:rsidRDefault="006D6658" w:rsidP="00DE5B0C">
      <w:pPr>
        <w:rPr>
          <w:b/>
          <w:bCs/>
        </w:rPr>
      </w:pPr>
      <w:r>
        <w:rPr>
          <w:rStyle w:val="textbold"/>
          <w:sz w:val="16"/>
          <w:lang w:val="hu-HU"/>
        </w:rPr>
        <w:t>Érdekesség a</w:t>
      </w:r>
      <w:r w:rsidR="00242A2E">
        <w:rPr>
          <w:rStyle w:val="textbold"/>
          <w:sz w:val="16"/>
          <w:lang w:val="hu-HU"/>
        </w:rPr>
        <w:t xml:space="preserve">z </w:t>
      </w:r>
      <w:r>
        <w:rPr>
          <w:rStyle w:val="textbold"/>
          <w:sz w:val="16"/>
          <w:lang w:val="hu-HU"/>
        </w:rPr>
        <w:t xml:space="preserve">ASZPIRIN másik kristályszerkezete: </w:t>
      </w:r>
      <w:r w:rsidR="00653C84">
        <w:rPr>
          <w:rStyle w:val="textbold"/>
          <w:sz w:val="16"/>
        </w:rPr>
        <w:t xml:space="preserve">The Predictably Elusive Form II of </w:t>
      </w:r>
      <w:r w:rsidR="00653C84" w:rsidRPr="006D6658">
        <w:rPr>
          <w:rStyle w:val="textbold"/>
          <w:bCs/>
          <w:sz w:val="16"/>
        </w:rPr>
        <w:t>Aspirin</w:t>
      </w:r>
      <w:r w:rsidR="00653C84">
        <w:rPr>
          <w:rStyle w:val="textbold"/>
          <w:sz w:val="16"/>
        </w:rPr>
        <w:t xml:space="preserve">;  </w:t>
      </w:r>
      <w:r w:rsidR="00653C84">
        <w:rPr>
          <w:rStyle w:val="textbold"/>
          <w:i/>
          <w:iCs/>
          <w:sz w:val="16"/>
        </w:rPr>
        <w:t>J</w:t>
      </w:r>
      <w:r w:rsidR="00653C84">
        <w:rPr>
          <w:i/>
          <w:iCs/>
          <w:sz w:val="16"/>
        </w:rPr>
        <w:t xml:space="preserve">. </w:t>
      </w:r>
      <w:proofErr w:type="gramStart"/>
      <w:r w:rsidR="00653C84">
        <w:rPr>
          <w:i/>
          <w:iCs/>
          <w:sz w:val="16"/>
        </w:rPr>
        <w:t>Am. Chem. Soc.,</w:t>
      </w:r>
      <w:r w:rsidR="00653C84">
        <w:rPr>
          <w:sz w:val="16"/>
        </w:rPr>
        <w:t xml:space="preserve"> </w:t>
      </w:r>
      <w:r w:rsidR="00653C84">
        <w:rPr>
          <w:b/>
          <w:bCs/>
          <w:sz w:val="16"/>
        </w:rPr>
        <w:t>127</w:t>
      </w:r>
      <w:r w:rsidR="00653C84">
        <w:rPr>
          <w:sz w:val="16"/>
        </w:rPr>
        <w:t xml:space="preserve"> (48), 16802 -16803, 2005.</w:t>
      </w:r>
      <w:proofErr w:type="gramEnd"/>
      <w:r w:rsidR="00DE5B0C" w:rsidRPr="00DE5B0C">
        <w:rPr>
          <w:b/>
          <w:bCs/>
        </w:rPr>
        <w:t xml:space="preserve"> </w:t>
      </w:r>
    </w:p>
    <w:p w:rsidR="00DE5B0C" w:rsidRDefault="00DE5B0C" w:rsidP="00DE5B0C">
      <w:pPr>
        <w:rPr>
          <w:b/>
          <w:bCs/>
          <w:sz w:val="16"/>
          <w:lang w:val="hu-HU"/>
        </w:rPr>
      </w:pPr>
      <w:r>
        <w:rPr>
          <w:b/>
          <w:bCs/>
        </w:rPr>
        <w:lastRenderedPageBreak/>
        <w:t xml:space="preserve">II.2.5. </w:t>
      </w:r>
      <w:proofErr w:type="spellStart"/>
      <w:r>
        <w:rPr>
          <w:b/>
          <w:bCs/>
        </w:rPr>
        <w:t>Fázisátalakulások</w:t>
      </w:r>
      <w:proofErr w:type="spellEnd"/>
    </w:p>
    <w:p w:rsidR="00DE5B0C" w:rsidRPr="00EE0B04" w:rsidRDefault="00DE5B0C" w:rsidP="00DE5B0C">
      <w:pPr>
        <w:pStyle w:val="NormalWeb"/>
        <w:spacing w:before="0" w:beforeAutospacing="0" w:after="0" w:afterAutospacing="0"/>
        <w:rPr>
          <w:rFonts w:ascii="Times New Roman" w:hAnsi="Times New Roman"/>
          <w:lang w:val="hu-HU"/>
        </w:rPr>
      </w:pPr>
      <w:r w:rsidRPr="00EE0B04">
        <w:rPr>
          <w:rFonts w:ascii="Times New Roman" w:hAnsi="Times New Roman"/>
          <w:i/>
          <w:lang w:val="hu-HU"/>
        </w:rPr>
        <w:t>Fázis</w:t>
      </w:r>
      <w:r w:rsidRPr="00EE0B04">
        <w:rPr>
          <w:rFonts w:ascii="Times New Roman" w:hAnsi="Times New Roman"/>
          <w:lang w:val="hu-HU"/>
        </w:rPr>
        <w:t>: a térnek (</w:t>
      </w:r>
      <w:r>
        <w:rPr>
          <w:rFonts w:ascii="Times New Roman" w:hAnsi="Times New Roman"/>
          <w:lang w:val="hu-HU"/>
        </w:rPr>
        <w:t xml:space="preserve">precízebben: az általunk vizsgált </w:t>
      </w:r>
      <w:r w:rsidRPr="00464CDD">
        <w:rPr>
          <w:rFonts w:ascii="Times New Roman" w:hAnsi="Times New Roman"/>
          <w:i/>
          <w:lang w:val="hu-HU"/>
        </w:rPr>
        <w:t>termodinamikai rendszer</w:t>
      </w:r>
      <w:r w:rsidRPr="00EE0B04">
        <w:rPr>
          <w:rFonts w:ascii="Times New Roman" w:hAnsi="Times New Roman"/>
          <w:lang w:val="hu-HU"/>
        </w:rPr>
        <w:t>nek) egy olyan részlete, melyben a fizikai és kémiai tul</w:t>
      </w:r>
      <w:r>
        <w:rPr>
          <w:rFonts w:ascii="Times New Roman" w:hAnsi="Times New Roman"/>
          <w:lang w:val="hu-HU"/>
        </w:rPr>
        <w:t>ajdonságok mindenhol egyformák.</w:t>
      </w:r>
    </w:p>
    <w:p w:rsidR="00DE5B0C" w:rsidRPr="00581176" w:rsidRDefault="00DE5B0C" w:rsidP="00DE5B0C">
      <w:pPr>
        <w:pStyle w:val="NormalWeb"/>
        <w:spacing w:before="0" w:beforeAutospacing="0" w:after="0" w:afterAutospacing="0"/>
        <w:rPr>
          <w:i/>
          <w:iCs/>
          <w:sz w:val="8"/>
          <w:szCs w:val="8"/>
          <w:lang w:val="hu-HU"/>
        </w:rPr>
      </w:pPr>
    </w:p>
    <w:p w:rsidR="00DE5B0C" w:rsidRDefault="00DE5B0C" w:rsidP="00DE5B0C">
      <w:pPr>
        <w:pStyle w:val="NormalWeb"/>
        <w:spacing w:before="0" w:beforeAutospacing="0" w:after="0" w:afterAutospacing="0"/>
        <w:rPr>
          <w:rFonts w:ascii="Times New Roman" w:hAnsi="Times New Roman"/>
          <w:b/>
          <w:bCs/>
          <w:sz w:val="20"/>
        </w:rPr>
      </w:pPr>
      <w:r>
        <w:rPr>
          <w:i/>
          <w:iCs/>
        </w:rPr>
        <w:t>FOLYADÉK-G</w:t>
      </w:r>
      <w:r>
        <w:rPr>
          <w:i/>
          <w:iCs/>
          <w:lang w:val="hu-HU"/>
        </w:rPr>
        <w:t>ŐZ</w:t>
      </w:r>
      <w:r>
        <w:rPr>
          <w:i/>
          <w:iCs/>
        </w:rPr>
        <w:t xml:space="preserve"> EGYENSÚLY</w:t>
      </w:r>
      <w:r>
        <w:rPr>
          <w:rFonts w:ascii="Times New Roman" w:hAnsi="Times New Roman"/>
          <w:b/>
          <w:bCs/>
          <w:sz w:val="20"/>
        </w:rPr>
        <w:t xml:space="preserve"> </w:t>
      </w:r>
    </w:p>
    <w:p w:rsidR="00DE5B0C" w:rsidRDefault="00DE5B0C" w:rsidP="00DE5B0C">
      <w:pPr>
        <w:pStyle w:val="NormalWeb"/>
        <w:spacing w:before="0" w:beforeAutospacing="0" w:after="0" w:afterAutospacing="0"/>
        <w:rPr>
          <w:rFonts w:ascii="Times New Roman" w:hAnsi="Times New Roman"/>
          <w:sz w:val="14"/>
          <w:u w:val="single"/>
        </w:rPr>
      </w:pPr>
      <w:proofErr w:type="spellStart"/>
      <w:r>
        <w:rPr>
          <w:rFonts w:ascii="Times New Roman" w:hAnsi="Times New Roman"/>
          <w:b/>
          <w:bCs/>
          <w:sz w:val="20"/>
        </w:rPr>
        <w:t>Egyensúlyi</w:t>
      </w:r>
      <w:proofErr w:type="spellEnd"/>
      <w:r>
        <w:rPr>
          <w:rFonts w:ascii="Times New Roman" w:hAnsi="Times New Roman"/>
          <w:b/>
          <w:bCs/>
          <w:sz w:val="20"/>
        </w:rPr>
        <w:t xml:space="preserve"> </w:t>
      </w:r>
      <w:proofErr w:type="spellStart"/>
      <w:r>
        <w:rPr>
          <w:rFonts w:ascii="Times New Roman" w:hAnsi="Times New Roman"/>
          <w:b/>
          <w:bCs/>
          <w:sz w:val="20"/>
        </w:rPr>
        <w:t>gőznyomás</w:t>
      </w:r>
      <w:proofErr w:type="spellEnd"/>
      <w:r>
        <w:rPr>
          <w:rFonts w:ascii="Times New Roman" w:hAnsi="Times New Roman"/>
          <w:b/>
          <w:bCs/>
          <w:sz w:val="20"/>
        </w:rPr>
        <w:t xml:space="preserve"> (</w:t>
      </w:r>
      <w:proofErr w:type="spellStart"/>
      <w:r>
        <w:rPr>
          <w:rFonts w:ascii="Times New Roman" w:hAnsi="Times New Roman"/>
          <w:b/>
          <w:bCs/>
          <w:sz w:val="20"/>
        </w:rPr>
        <w:t>tenzió</w:t>
      </w:r>
      <w:proofErr w:type="spellEnd"/>
      <w:r>
        <w:rPr>
          <w:rFonts w:ascii="Times New Roman" w:hAnsi="Times New Roman"/>
          <w:b/>
          <w:bCs/>
          <w:sz w:val="20"/>
        </w:rPr>
        <w:t xml:space="preserve">) </w:t>
      </w:r>
      <w:proofErr w:type="spellStart"/>
      <w:r>
        <w:rPr>
          <w:rFonts w:ascii="Times New Roman" w:hAnsi="Times New Roman"/>
          <w:b/>
          <w:bCs/>
          <w:sz w:val="20"/>
        </w:rPr>
        <w:t>és</w:t>
      </w:r>
      <w:proofErr w:type="spellEnd"/>
      <w:r>
        <w:rPr>
          <w:rFonts w:ascii="Times New Roman" w:hAnsi="Times New Roman"/>
          <w:b/>
          <w:bCs/>
          <w:sz w:val="20"/>
        </w:rPr>
        <w:t xml:space="preserve"> </w:t>
      </w:r>
      <w:proofErr w:type="spellStart"/>
      <w:r>
        <w:rPr>
          <w:rFonts w:ascii="Times New Roman" w:hAnsi="Times New Roman"/>
          <w:b/>
          <w:bCs/>
          <w:sz w:val="20"/>
        </w:rPr>
        <w:t>forráspont</w:t>
      </w:r>
      <w:proofErr w:type="spellEnd"/>
      <w:r>
        <w:rPr>
          <w:rFonts w:ascii="Times New Roman" w:hAnsi="Times New Roman"/>
          <w:sz w:val="20"/>
          <w:u w:val="single"/>
        </w:rPr>
        <w:t>:</w:t>
      </w:r>
    </w:p>
    <w:p w:rsidR="00DE5B0C" w:rsidRDefault="00DE5B0C" w:rsidP="00DE5B0C">
      <w:pPr>
        <w:pStyle w:val="NormalWeb"/>
        <w:spacing w:before="0" w:beforeAutospacing="0" w:after="0" w:afterAutospacing="0"/>
        <w:rPr>
          <w:sz w:val="14"/>
        </w:rPr>
      </w:pPr>
    </w:p>
    <w:p w:rsidR="00DE5B0C" w:rsidRDefault="00DE5B0C" w:rsidP="00DE5B0C">
      <w:pPr>
        <w:pStyle w:val="NormalWeb"/>
        <w:spacing w:before="0" w:beforeAutospacing="0" w:after="0" w:afterAutospacing="0"/>
        <w:rPr>
          <w:sz w:val="14"/>
        </w:rPr>
      </w:pPr>
      <w:r>
        <w:object w:dxaOrig="4655" w:dyaOrig="2189">
          <v:shape id="_x0000_i1028" type="#_x0000_t75" style="width:233.25pt;height:109.5pt" o:ole="">
            <v:imagedata r:id="rId20" o:title=""/>
          </v:shape>
          <o:OLEObject Type="Embed" ProgID="ChemDraw.Document.6.0" ShapeID="_x0000_i1028" DrawAspect="Content" ObjectID="_1383662100" r:id="rId21"/>
        </w:object>
      </w:r>
    </w:p>
    <w:p w:rsidR="00DE5B0C" w:rsidRDefault="00DE5B0C" w:rsidP="00DE5B0C">
      <w:pPr>
        <w:pStyle w:val="NormalWeb"/>
        <w:spacing w:before="0" w:beforeAutospacing="0" w:after="0" w:afterAutospacing="0"/>
        <w:rPr>
          <w:rFonts w:ascii="Times New Roman" w:hAnsi="Times New Roman"/>
          <w:sz w:val="20"/>
          <w:lang w:val="hu-HU"/>
        </w:rPr>
      </w:pPr>
      <w:proofErr w:type="spellStart"/>
      <w:r>
        <w:rPr>
          <w:rFonts w:ascii="Times New Roman" w:hAnsi="Times New Roman"/>
          <w:sz w:val="20"/>
        </w:rPr>
        <w:t>Zárt</w:t>
      </w:r>
      <w:proofErr w:type="spellEnd"/>
      <w:r>
        <w:rPr>
          <w:rFonts w:ascii="Times New Roman" w:hAnsi="Times New Roman"/>
          <w:sz w:val="20"/>
        </w:rPr>
        <w:t xml:space="preserve"> </w:t>
      </w:r>
      <w:proofErr w:type="spellStart"/>
      <w:r>
        <w:rPr>
          <w:rFonts w:ascii="Times New Roman" w:hAnsi="Times New Roman"/>
          <w:sz w:val="20"/>
        </w:rPr>
        <w:t>térben</w:t>
      </w:r>
      <w:proofErr w:type="spellEnd"/>
      <w:r>
        <w:rPr>
          <w:rFonts w:ascii="Times New Roman" w:hAnsi="Times New Roman"/>
          <w:sz w:val="20"/>
        </w:rPr>
        <w:t xml:space="preserve"> a </w:t>
      </w:r>
      <w:proofErr w:type="spellStart"/>
      <w:r>
        <w:rPr>
          <w:rFonts w:ascii="Times New Roman" w:hAnsi="Times New Roman"/>
          <w:sz w:val="20"/>
        </w:rPr>
        <w:t>párolgás</w:t>
      </w:r>
      <w:proofErr w:type="spellEnd"/>
      <w:r>
        <w:rPr>
          <w:rFonts w:ascii="Times New Roman" w:hAnsi="Times New Roman"/>
          <w:sz w:val="20"/>
        </w:rPr>
        <w:t xml:space="preserve"> </w:t>
      </w:r>
      <w:proofErr w:type="spellStart"/>
      <w:r>
        <w:rPr>
          <w:rFonts w:ascii="Times New Roman" w:hAnsi="Times New Roman"/>
          <w:sz w:val="20"/>
        </w:rPr>
        <w:t>és</w:t>
      </w:r>
      <w:proofErr w:type="spellEnd"/>
      <w:r>
        <w:rPr>
          <w:rFonts w:ascii="Times New Roman" w:hAnsi="Times New Roman"/>
          <w:sz w:val="20"/>
        </w:rPr>
        <w:t xml:space="preserve"> </w:t>
      </w:r>
      <w:proofErr w:type="spellStart"/>
      <w:r>
        <w:rPr>
          <w:rFonts w:ascii="Times New Roman" w:hAnsi="Times New Roman"/>
          <w:sz w:val="20"/>
        </w:rPr>
        <w:t>lecsapódás</w:t>
      </w:r>
      <w:proofErr w:type="spellEnd"/>
      <w:r>
        <w:rPr>
          <w:rFonts w:ascii="Times New Roman" w:hAnsi="Times New Roman"/>
          <w:sz w:val="20"/>
        </w:rPr>
        <w:t xml:space="preserve"> </w:t>
      </w:r>
      <w:proofErr w:type="spellStart"/>
      <w:r>
        <w:rPr>
          <w:rFonts w:ascii="Times New Roman" w:hAnsi="Times New Roman"/>
          <w:sz w:val="20"/>
        </w:rPr>
        <w:t>egyensúlyba</w:t>
      </w:r>
      <w:proofErr w:type="spellEnd"/>
      <w:r>
        <w:rPr>
          <w:rFonts w:ascii="Times New Roman" w:hAnsi="Times New Roman"/>
          <w:sz w:val="20"/>
        </w:rPr>
        <w:t xml:space="preserve"> jut (</w:t>
      </w:r>
      <w:proofErr w:type="spellStart"/>
      <w:r>
        <w:rPr>
          <w:rFonts w:ascii="Times New Roman" w:hAnsi="Times New Roman"/>
          <w:sz w:val="20"/>
        </w:rPr>
        <w:t>dinamikus</w:t>
      </w:r>
      <w:proofErr w:type="spellEnd"/>
      <w:r>
        <w:rPr>
          <w:rFonts w:ascii="Times New Roman" w:hAnsi="Times New Roman"/>
          <w:sz w:val="20"/>
        </w:rPr>
        <w:t xml:space="preserve"> </w:t>
      </w:r>
      <w:proofErr w:type="spellStart"/>
      <w:r>
        <w:rPr>
          <w:rFonts w:ascii="Times New Roman" w:hAnsi="Times New Roman"/>
          <w:sz w:val="20"/>
        </w:rPr>
        <w:t>egyensúly</w:t>
      </w:r>
      <w:proofErr w:type="spellEnd"/>
      <w:r>
        <w:rPr>
          <w:rFonts w:ascii="Times New Roman" w:hAnsi="Times New Roman"/>
          <w:sz w:val="20"/>
        </w:rPr>
        <w:t xml:space="preserve">); </w:t>
      </w:r>
      <w:proofErr w:type="spellStart"/>
      <w:proofErr w:type="gramStart"/>
      <w:r>
        <w:rPr>
          <w:rFonts w:ascii="Times New Roman" w:hAnsi="Times New Roman"/>
          <w:sz w:val="20"/>
        </w:rPr>
        <w:t>az</w:t>
      </w:r>
      <w:proofErr w:type="spellEnd"/>
      <w:proofErr w:type="gramEnd"/>
      <w:r>
        <w:rPr>
          <w:rFonts w:ascii="Times New Roman" w:hAnsi="Times New Roman"/>
          <w:sz w:val="20"/>
        </w:rPr>
        <w:t xml:space="preserve"> </w:t>
      </w:r>
      <w:proofErr w:type="spellStart"/>
      <w:r>
        <w:rPr>
          <w:rFonts w:ascii="Times New Roman" w:hAnsi="Times New Roman"/>
          <w:sz w:val="20"/>
        </w:rPr>
        <w:t>egyens</w:t>
      </w:r>
      <w:proofErr w:type="spellEnd"/>
      <w:r>
        <w:rPr>
          <w:rFonts w:ascii="Times New Roman" w:hAnsi="Times New Roman"/>
          <w:sz w:val="20"/>
          <w:lang w:val="hu-HU"/>
        </w:rPr>
        <w:t xml:space="preserve">úlyt </w:t>
      </w:r>
      <w:r>
        <w:rPr>
          <w:rFonts w:ascii="Times New Roman" w:hAnsi="Times New Roman"/>
          <w:sz w:val="20"/>
        </w:rPr>
        <w:t xml:space="preserve">(ld. </w:t>
      </w:r>
      <w:r>
        <w:rPr>
          <w:rFonts w:ascii="Times New Roman" w:hAnsi="Times New Roman"/>
          <w:sz w:val="20"/>
          <w:lang w:val="hu-HU"/>
        </w:rPr>
        <w:t xml:space="preserve">később) jellemző nyomás az </w:t>
      </w:r>
      <w:r w:rsidRPr="00990D1B">
        <w:rPr>
          <w:rFonts w:ascii="Times New Roman" w:hAnsi="Times New Roman"/>
          <w:i/>
          <w:sz w:val="20"/>
          <w:u w:val="single"/>
          <w:lang w:val="hu-HU"/>
        </w:rPr>
        <w:t>egyensúlyi gőznyomás (tenzió)</w:t>
      </w:r>
      <w:r>
        <w:rPr>
          <w:rFonts w:ascii="Times New Roman" w:hAnsi="Times New Roman"/>
          <w:sz w:val="20"/>
          <w:lang w:val="hu-HU"/>
        </w:rPr>
        <w:t>.</w:t>
      </w:r>
    </w:p>
    <w:p w:rsidR="00DE5B0C" w:rsidRDefault="00DE5B0C" w:rsidP="00DE5B0C">
      <w:pPr>
        <w:pStyle w:val="NormalWeb"/>
        <w:spacing w:before="0" w:beforeAutospacing="0" w:after="0" w:afterAutospacing="0"/>
        <w:rPr>
          <w:sz w:val="8"/>
        </w:rPr>
      </w:pPr>
    </w:p>
    <w:p w:rsidR="00DE5B0C" w:rsidRPr="0091718C" w:rsidRDefault="00DE5B0C" w:rsidP="00DE5B0C">
      <w:pPr>
        <w:pStyle w:val="NormalWeb"/>
        <w:spacing w:before="0" w:beforeAutospacing="0" w:after="0" w:afterAutospacing="0"/>
        <w:rPr>
          <w:rFonts w:ascii="Times New Roman" w:hAnsi="Times New Roman"/>
          <w:lang w:val="hu-HU"/>
        </w:rPr>
      </w:pPr>
      <w:proofErr w:type="gramStart"/>
      <w:r>
        <w:rPr>
          <w:rFonts w:ascii="Times New Roman" w:hAnsi="Times New Roman"/>
        </w:rPr>
        <w:t>N</w:t>
      </w:r>
      <w:r>
        <w:rPr>
          <w:rFonts w:ascii="Times New Roman" w:hAnsi="Times New Roman"/>
          <w:lang w:val="hu-HU"/>
        </w:rPr>
        <w:t>éhány anyag tenziója 25</w:t>
      </w:r>
      <w:r w:rsidRPr="0091718C">
        <w:rPr>
          <w:rFonts w:ascii="Times New Roman" w:hAnsi="Times New Roman"/>
          <w:vertAlign w:val="superscript"/>
          <w:lang w:val="hu-HU"/>
        </w:rPr>
        <w:t>o</w:t>
      </w:r>
      <w:r>
        <w:rPr>
          <w:rFonts w:ascii="Times New Roman" w:hAnsi="Times New Roman"/>
          <w:lang w:val="hu-HU"/>
        </w:rPr>
        <w:t xml:space="preserve"> C-on, kPa-ban.</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92"/>
        <w:gridCol w:w="770"/>
        <w:gridCol w:w="648"/>
        <w:gridCol w:w="656"/>
        <w:gridCol w:w="648"/>
      </w:tblGrid>
      <w:tr w:rsidR="00DE5B0C" w:rsidTr="00F705A4">
        <w:trPr>
          <w:jc w:val="center"/>
        </w:trPr>
        <w:tc>
          <w:tcPr>
            <w:tcW w:w="720" w:type="dxa"/>
          </w:tcPr>
          <w:p w:rsidR="00DE5B0C" w:rsidRPr="00EE0B04" w:rsidRDefault="00DE5B0C" w:rsidP="00F705A4">
            <w:pPr>
              <w:jc w:val="center"/>
              <w:rPr>
                <w:rFonts w:cs="Times New Roman"/>
                <w:sz w:val="16"/>
                <w:szCs w:val="16"/>
              </w:rPr>
            </w:pPr>
            <w:r>
              <w:rPr>
                <w:color w:val="000000"/>
                <w:sz w:val="16"/>
              </w:rPr>
              <w:t>H</w:t>
            </w:r>
            <w:r w:rsidRPr="00990D1B">
              <w:rPr>
                <w:color w:val="000000"/>
                <w:sz w:val="16"/>
                <w:vertAlign w:val="subscript"/>
              </w:rPr>
              <w:t>2</w:t>
            </w:r>
            <w:r>
              <w:rPr>
                <w:color w:val="000000"/>
                <w:sz w:val="16"/>
              </w:rPr>
              <w:t>O</w:t>
            </w:r>
          </w:p>
        </w:tc>
        <w:tc>
          <w:tcPr>
            <w:tcW w:w="792" w:type="dxa"/>
          </w:tcPr>
          <w:p w:rsidR="00DE5B0C" w:rsidRPr="00EE0B04" w:rsidRDefault="00DE5B0C" w:rsidP="00F705A4">
            <w:pPr>
              <w:jc w:val="center"/>
              <w:rPr>
                <w:rFonts w:cs="Times New Roman"/>
                <w:sz w:val="16"/>
                <w:szCs w:val="16"/>
              </w:rPr>
            </w:pPr>
            <w:r>
              <w:rPr>
                <w:color w:val="000000"/>
                <w:sz w:val="16"/>
              </w:rPr>
              <w:t>CH</w:t>
            </w:r>
            <w:r w:rsidRPr="00990D1B">
              <w:rPr>
                <w:color w:val="000000"/>
                <w:sz w:val="16"/>
                <w:vertAlign w:val="subscript"/>
              </w:rPr>
              <w:t>3</w:t>
            </w:r>
            <w:r>
              <w:rPr>
                <w:color w:val="000000"/>
                <w:sz w:val="16"/>
              </w:rPr>
              <w:t>OH</w:t>
            </w:r>
          </w:p>
        </w:tc>
        <w:tc>
          <w:tcPr>
            <w:tcW w:w="770" w:type="dxa"/>
          </w:tcPr>
          <w:p w:rsidR="00DE5B0C" w:rsidRPr="00EE0B04" w:rsidRDefault="00DE5B0C" w:rsidP="00F705A4">
            <w:pPr>
              <w:jc w:val="center"/>
              <w:rPr>
                <w:rFonts w:cs="Times New Roman"/>
                <w:sz w:val="16"/>
                <w:szCs w:val="16"/>
              </w:rPr>
            </w:pPr>
            <w:r>
              <w:rPr>
                <w:color w:val="000000"/>
                <w:sz w:val="16"/>
              </w:rPr>
              <w:t>C</w:t>
            </w:r>
            <w:r w:rsidRPr="00990D1B">
              <w:rPr>
                <w:color w:val="000000"/>
                <w:sz w:val="16"/>
                <w:vertAlign w:val="subscript"/>
              </w:rPr>
              <w:t>2</w:t>
            </w:r>
            <w:r>
              <w:rPr>
                <w:color w:val="000000"/>
                <w:sz w:val="16"/>
              </w:rPr>
              <w:t>H</w:t>
            </w:r>
            <w:r w:rsidRPr="00990D1B">
              <w:rPr>
                <w:color w:val="000000"/>
                <w:sz w:val="16"/>
                <w:vertAlign w:val="subscript"/>
              </w:rPr>
              <w:t>5</w:t>
            </w:r>
            <w:r>
              <w:rPr>
                <w:color w:val="000000"/>
                <w:sz w:val="16"/>
              </w:rPr>
              <w:t>OH</w:t>
            </w:r>
          </w:p>
        </w:tc>
        <w:tc>
          <w:tcPr>
            <w:tcW w:w="648" w:type="dxa"/>
          </w:tcPr>
          <w:p w:rsidR="00DE5B0C" w:rsidRPr="00EE0B04" w:rsidRDefault="00DE5B0C" w:rsidP="00F705A4">
            <w:pPr>
              <w:jc w:val="center"/>
              <w:rPr>
                <w:rFonts w:cs="Times New Roman"/>
                <w:sz w:val="16"/>
                <w:szCs w:val="16"/>
              </w:rPr>
            </w:pPr>
            <w:r>
              <w:rPr>
                <w:color w:val="000000"/>
                <w:sz w:val="16"/>
              </w:rPr>
              <w:t>C</w:t>
            </w:r>
            <w:r w:rsidRPr="00990D1B">
              <w:rPr>
                <w:color w:val="000000"/>
                <w:sz w:val="16"/>
                <w:vertAlign w:val="subscript"/>
              </w:rPr>
              <w:t>6</w:t>
            </w:r>
            <w:r>
              <w:rPr>
                <w:color w:val="000000"/>
                <w:sz w:val="16"/>
              </w:rPr>
              <w:t>H</w:t>
            </w:r>
            <w:r w:rsidRPr="00990D1B">
              <w:rPr>
                <w:color w:val="000000"/>
                <w:sz w:val="16"/>
                <w:vertAlign w:val="subscript"/>
              </w:rPr>
              <w:t>6</w:t>
            </w:r>
            <w:r>
              <w:rPr>
                <w:color w:val="000000"/>
                <w:sz w:val="16"/>
              </w:rPr>
              <w:t xml:space="preserve"> </w:t>
            </w:r>
          </w:p>
        </w:tc>
        <w:tc>
          <w:tcPr>
            <w:tcW w:w="648" w:type="dxa"/>
          </w:tcPr>
          <w:p w:rsidR="00DE5B0C" w:rsidRPr="00EE0B04" w:rsidRDefault="00DE5B0C" w:rsidP="00F705A4">
            <w:pPr>
              <w:pStyle w:val="NormalWeb"/>
              <w:jc w:val="center"/>
              <w:rPr>
                <w:rFonts w:ascii="Times New Roman" w:hAnsi="Times New Roman"/>
                <w:sz w:val="16"/>
                <w:szCs w:val="16"/>
              </w:rPr>
            </w:pPr>
            <w:r>
              <w:rPr>
                <w:color w:val="000000"/>
                <w:sz w:val="16"/>
              </w:rPr>
              <w:t>Hg</w:t>
            </w:r>
          </w:p>
        </w:tc>
        <w:tc>
          <w:tcPr>
            <w:tcW w:w="648" w:type="dxa"/>
          </w:tcPr>
          <w:p w:rsidR="00DE5B0C" w:rsidRPr="00EE0B04" w:rsidRDefault="00DE5B0C" w:rsidP="00F705A4">
            <w:pPr>
              <w:pStyle w:val="NormalWeb"/>
              <w:jc w:val="center"/>
              <w:rPr>
                <w:rFonts w:ascii="Times New Roman" w:hAnsi="Times New Roman"/>
                <w:sz w:val="16"/>
                <w:szCs w:val="16"/>
              </w:rPr>
            </w:pPr>
            <w:r>
              <w:rPr>
                <w:color w:val="000000"/>
                <w:sz w:val="16"/>
              </w:rPr>
              <w:t>I</w:t>
            </w:r>
            <w:r w:rsidRPr="00990D1B">
              <w:rPr>
                <w:color w:val="000000"/>
                <w:sz w:val="16"/>
                <w:vertAlign w:val="subscript"/>
              </w:rPr>
              <w:t>2</w:t>
            </w:r>
            <w:r>
              <w:rPr>
                <w:color w:val="000000"/>
                <w:sz w:val="16"/>
              </w:rPr>
              <w:t xml:space="preserve">(s) </w:t>
            </w:r>
          </w:p>
        </w:tc>
      </w:tr>
      <w:tr w:rsidR="00DE5B0C" w:rsidTr="00F705A4">
        <w:trPr>
          <w:jc w:val="center"/>
        </w:trPr>
        <w:tc>
          <w:tcPr>
            <w:tcW w:w="720" w:type="dxa"/>
          </w:tcPr>
          <w:p w:rsidR="00DE5B0C" w:rsidRPr="00EE0B04" w:rsidRDefault="00DE5B0C" w:rsidP="00F705A4">
            <w:pPr>
              <w:pStyle w:val="NormalWeb"/>
              <w:jc w:val="center"/>
              <w:rPr>
                <w:rFonts w:ascii="Times New Roman" w:hAnsi="Times New Roman"/>
                <w:sz w:val="16"/>
                <w:szCs w:val="16"/>
              </w:rPr>
            </w:pPr>
            <w:r>
              <w:rPr>
                <w:rFonts w:ascii="Times New Roman" w:hAnsi="Times New Roman"/>
                <w:sz w:val="16"/>
                <w:szCs w:val="16"/>
              </w:rPr>
              <w:t>3.17</w:t>
            </w:r>
          </w:p>
        </w:tc>
        <w:tc>
          <w:tcPr>
            <w:tcW w:w="792" w:type="dxa"/>
          </w:tcPr>
          <w:p w:rsidR="00DE5B0C" w:rsidRPr="00EE0B04" w:rsidRDefault="00DE5B0C" w:rsidP="00F705A4">
            <w:pPr>
              <w:pStyle w:val="NormalWeb"/>
              <w:jc w:val="center"/>
              <w:rPr>
                <w:rFonts w:ascii="Times New Roman" w:hAnsi="Times New Roman"/>
                <w:sz w:val="16"/>
                <w:szCs w:val="16"/>
              </w:rPr>
            </w:pPr>
            <w:r>
              <w:rPr>
                <w:rFonts w:ascii="Times New Roman" w:hAnsi="Times New Roman"/>
                <w:sz w:val="16"/>
                <w:szCs w:val="16"/>
              </w:rPr>
              <w:t>16.9</w:t>
            </w:r>
          </w:p>
        </w:tc>
        <w:tc>
          <w:tcPr>
            <w:tcW w:w="770" w:type="dxa"/>
          </w:tcPr>
          <w:p w:rsidR="00DE5B0C" w:rsidRPr="00EE0B04" w:rsidRDefault="00DE5B0C" w:rsidP="00F705A4">
            <w:pPr>
              <w:jc w:val="center"/>
              <w:rPr>
                <w:rFonts w:cs="Times New Roman"/>
                <w:sz w:val="16"/>
                <w:szCs w:val="16"/>
              </w:rPr>
            </w:pPr>
            <w:r>
              <w:rPr>
                <w:rFonts w:cs="Times New Roman"/>
                <w:sz w:val="16"/>
                <w:szCs w:val="16"/>
              </w:rPr>
              <w:t>7.83</w:t>
            </w:r>
          </w:p>
        </w:tc>
        <w:tc>
          <w:tcPr>
            <w:tcW w:w="648" w:type="dxa"/>
          </w:tcPr>
          <w:p w:rsidR="00DE5B0C" w:rsidRPr="00EE0B04" w:rsidRDefault="00DE5B0C" w:rsidP="00F705A4">
            <w:pPr>
              <w:jc w:val="center"/>
              <w:rPr>
                <w:rFonts w:cs="Times New Roman"/>
                <w:sz w:val="16"/>
                <w:szCs w:val="16"/>
              </w:rPr>
            </w:pPr>
            <w:r>
              <w:rPr>
                <w:rFonts w:cs="Times New Roman"/>
                <w:sz w:val="16"/>
                <w:szCs w:val="16"/>
              </w:rPr>
              <w:t>12.7</w:t>
            </w:r>
          </w:p>
        </w:tc>
        <w:tc>
          <w:tcPr>
            <w:tcW w:w="648"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0</w:t>
            </w:r>
            <w:r>
              <w:rPr>
                <w:rFonts w:ascii="Times New Roman" w:hAnsi="Times New Roman"/>
                <w:sz w:val="16"/>
                <w:szCs w:val="16"/>
              </w:rPr>
              <w:t>.0017</w:t>
            </w:r>
          </w:p>
        </w:tc>
        <w:tc>
          <w:tcPr>
            <w:tcW w:w="648" w:type="dxa"/>
          </w:tcPr>
          <w:p w:rsidR="00DE5B0C" w:rsidRPr="00EE0B04" w:rsidRDefault="00DE5B0C" w:rsidP="00F705A4">
            <w:pPr>
              <w:pStyle w:val="NormalWeb"/>
              <w:jc w:val="center"/>
              <w:rPr>
                <w:rFonts w:ascii="Times New Roman" w:hAnsi="Times New Roman"/>
                <w:sz w:val="16"/>
                <w:szCs w:val="16"/>
              </w:rPr>
            </w:pPr>
            <w:r>
              <w:rPr>
                <w:rFonts w:ascii="Times New Roman" w:hAnsi="Times New Roman"/>
                <w:sz w:val="16"/>
                <w:szCs w:val="16"/>
              </w:rPr>
              <w:t>0</w:t>
            </w:r>
            <w:r w:rsidRPr="00EE0B04">
              <w:rPr>
                <w:rFonts w:ascii="Times New Roman" w:hAnsi="Times New Roman"/>
                <w:sz w:val="16"/>
                <w:szCs w:val="16"/>
              </w:rPr>
              <w:t>.</w:t>
            </w:r>
            <w:r>
              <w:rPr>
                <w:rFonts w:ascii="Times New Roman" w:hAnsi="Times New Roman"/>
                <w:sz w:val="16"/>
                <w:szCs w:val="16"/>
              </w:rPr>
              <w:t>189</w:t>
            </w:r>
          </w:p>
        </w:tc>
      </w:tr>
    </w:tbl>
    <w:p w:rsidR="00DE5B0C" w:rsidRPr="0091718C" w:rsidRDefault="00DE5B0C" w:rsidP="00DE5B0C">
      <w:pPr>
        <w:pStyle w:val="NormalWeb"/>
        <w:spacing w:before="0" w:beforeAutospacing="0" w:after="0" w:afterAutospacing="0"/>
        <w:rPr>
          <w:rFonts w:ascii="Times New Roman" w:hAnsi="Times New Roman"/>
          <w:sz w:val="8"/>
          <w:szCs w:val="8"/>
        </w:rPr>
      </w:pPr>
    </w:p>
    <w:p w:rsidR="00DE5B0C" w:rsidRDefault="00DE5B0C" w:rsidP="00DE5B0C">
      <w:pPr>
        <w:pStyle w:val="NormalWeb"/>
        <w:spacing w:before="0" w:beforeAutospacing="0" w:after="0" w:afterAutospacing="0"/>
        <w:rPr>
          <w:rFonts w:ascii="Times New Roman" w:hAnsi="Times New Roman"/>
          <w:sz w:val="20"/>
          <w:lang w:val="hu-HU"/>
        </w:rPr>
      </w:pPr>
      <w:r>
        <w:rPr>
          <w:rFonts w:ascii="Times New Roman" w:hAnsi="Times New Roman"/>
          <w:sz w:val="20"/>
        </w:rPr>
        <w:t xml:space="preserve">A </w:t>
      </w:r>
      <w:proofErr w:type="spellStart"/>
      <w:r>
        <w:rPr>
          <w:rFonts w:ascii="Times New Roman" w:hAnsi="Times New Roman"/>
          <w:sz w:val="20"/>
        </w:rPr>
        <w:t>tenzió</w:t>
      </w:r>
      <w:proofErr w:type="spellEnd"/>
      <w:r>
        <w:rPr>
          <w:rFonts w:ascii="Times New Roman" w:hAnsi="Times New Roman"/>
          <w:sz w:val="20"/>
        </w:rPr>
        <w:t xml:space="preserve"> </w:t>
      </w:r>
      <w:proofErr w:type="spellStart"/>
      <w:r>
        <w:rPr>
          <w:rFonts w:ascii="Times New Roman" w:hAnsi="Times New Roman"/>
          <w:sz w:val="20"/>
        </w:rPr>
        <w:t>persze</w:t>
      </w:r>
      <w:proofErr w:type="spellEnd"/>
      <w:r>
        <w:rPr>
          <w:rFonts w:ascii="Times New Roman" w:hAnsi="Times New Roman"/>
          <w:sz w:val="20"/>
        </w:rPr>
        <w:t xml:space="preserve"> </w:t>
      </w:r>
      <w:proofErr w:type="spellStart"/>
      <w:r>
        <w:rPr>
          <w:rFonts w:ascii="Times New Roman" w:hAnsi="Times New Roman"/>
          <w:sz w:val="20"/>
        </w:rPr>
        <w:t>erősen</w:t>
      </w:r>
      <w:proofErr w:type="spellEnd"/>
      <w:r>
        <w:rPr>
          <w:rFonts w:ascii="Times New Roman" w:hAnsi="Times New Roman"/>
          <w:sz w:val="20"/>
        </w:rPr>
        <w:t xml:space="preserve"> </w:t>
      </w:r>
      <w:proofErr w:type="spellStart"/>
      <w:r>
        <w:rPr>
          <w:rFonts w:ascii="Times New Roman" w:hAnsi="Times New Roman"/>
          <w:sz w:val="20"/>
        </w:rPr>
        <w:t>függ</w:t>
      </w:r>
      <w:proofErr w:type="spellEnd"/>
      <w:r>
        <w:rPr>
          <w:rFonts w:ascii="Times New Roman" w:hAnsi="Times New Roman"/>
          <w:sz w:val="20"/>
        </w:rPr>
        <w:t xml:space="preserve"> </w:t>
      </w:r>
      <w:proofErr w:type="gramStart"/>
      <w:r>
        <w:rPr>
          <w:rFonts w:ascii="Times New Roman" w:hAnsi="Times New Roman"/>
          <w:sz w:val="20"/>
        </w:rPr>
        <w:t>a</w:t>
      </w:r>
      <w:proofErr w:type="gramEnd"/>
      <w:r>
        <w:rPr>
          <w:rFonts w:ascii="Times New Roman" w:hAnsi="Times New Roman"/>
          <w:sz w:val="20"/>
        </w:rPr>
        <w:t xml:space="preserve"> </w:t>
      </w:r>
      <w:proofErr w:type="spellStart"/>
      <w:r>
        <w:rPr>
          <w:rFonts w:ascii="Times New Roman" w:hAnsi="Times New Roman"/>
          <w:sz w:val="20"/>
          <w:u w:val="single"/>
        </w:rPr>
        <w:t>hőmérséklettől</w:t>
      </w:r>
      <w:proofErr w:type="spellEnd"/>
      <w:r>
        <w:rPr>
          <w:rFonts w:ascii="Times New Roman" w:hAnsi="Times New Roman"/>
          <w:sz w:val="20"/>
          <w:u w:val="single"/>
        </w:rPr>
        <w:t>. Pl. v</w:t>
      </w:r>
      <w:r>
        <w:rPr>
          <w:rFonts w:ascii="Times New Roman" w:hAnsi="Times New Roman"/>
          <w:sz w:val="20"/>
          <w:u w:val="single"/>
          <w:lang w:val="hu-HU"/>
        </w:rPr>
        <w:t>íz:</w:t>
      </w:r>
    </w:p>
    <w:p w:rsidR="00DE5B0C" w:rsidRDefault="00DE5B0C" w:rsidP="00DE5B0C">
      <w:pPr>
        <w:pStyle w:val="NormalWeb"/>
        <w:spacing w:before="0" w:beforeAutospacing="0" w:after="0" w:afterAutospacing="0"/>
        <w:rPr>
          <w:sz w:val="4"/>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92"/>
        <w:gridCol w:w="720"/>
        <w:gridCol w:w="792"/>
        <w:gridCol w:w="720"/>
        <w:gridCol w:w="792"/>
      </w:tblGrid>
      <w:tr w:rsidR="00DE5B0C" w:rsidTr="00F705A4">
        <w:tc>
          <w:tcPr>
            <w:tcW w:w="720" w:type="dxa"/>
          </w:tcPr>
          <w:p w:rsidR="00DE5B0C" w:rsidRDefault="00DE5B0C" w:rsidP="00F705A4">
            <w:pPr>
              <w:jc w:val="center"/>
              <w:rPr>
                <w:rFonts w:cs="Times New Roman"/>
                <w:sz w:val="16"/>
              </w:rPr>
            </w:pPr>
            <w:r>
              <w:rPr>
                <w:rFonts w:ascii="Arial" w:hAnsi="Arial"/>
                <w:sz w:val="16"/>
              </w:rPr>
              <w:t>T (</w:t>
            </w:r>
            <w:proofErr w:type="spellStart"/>
            <w:r>
              <w:rPr>
                <w:rFonts w:ascii="Arial" w:hAnsi="Arial"/>
                <w:sz w:val="16"/>
                <w:vertAlign w:val="superscript"/>
              </w:rPr>
              <w:t>o</w:t>
            </w:r>
            <w:r>
              <w:rPr>
                <w:rFonts w:ascii="Arial" w:hAnsi="Arial"/>
                <w:sz w:val="16"/>
              </w:rPr>
              <w:t>C</w:t>
            </w:r>
            <w:proofErr w:type="spellEnd"/>
            <w:r>
              <w:rPr>
                <w:rFonts w:ascii="Arial" w:hAnsi="Arial"/>
                <w:sz w:val="16"/>
              </w:rPr>
              <w:t>)</w:t>
            </w:r>
          </w:p>
        </w:tc>
        <w:tc>
          <w:tcPr>
            <w:tcW w:w="792" w:type="dxa"/>
          </w:tcPr>
          <w:p w:rsidR="00DE5B0C" w:rsidRDefault="00DE5B0C" w:rsidP="00F705A4">
            <w:pPr>
              <w:rPr>
                <w:sz w:val="18"/>
              </w:rPr>
            </w:pPr>
            <w:r>
              <w:rPr>
                <w:sz w:val="18"/>
              </w:rPr>
              <w:t xml:space="preserve">P </w:t>
            </w:r>
            <w:r>
              <w:rPr>
                <w:sz w:val="18"/>
                <w:lang w:val="hu-HU"/>
              </w:rPr>
              <w:t>(kPa)</w:t>
            </w:r>
          </w:p>
        </w:tc>
        <w:tc>
          <w:tcPr>
            <w:tcW w:w="720" w:type="dxa"/>
          </w:tcPr>
          <w:p w:rsidR="00DE5B0C" w:rsidRDefault="00DE5B0C" w:rsidP="00F705A4">
            <w:pPr>
              <w:jc w:val="center"/>
              <w:rPr>
                <w:rFonts w:cs="Times New Roman"/>
                <w:sz w:val="16"/>
              </w:rPr>
            </w:pPr>
            <w:r>
              <w:rPr>
                <w:rFonts w:ascii="Arial" w:hAnsi="Arial"/>
                <w:sz w:val="16"/>
              </w:rPr>
              <w:t>T (</w:t>
            </w:r>
            <w:proofErr w:type="spellStart"/>
            <w:r>
              <w:rPr>
                <w:rFonts w:ascii="Arial" w:hAnsi="Arial"/>
                <w:sz w:val="16"/>
                <w:vertAlign w:val="superscript"/>
              </w:rPr>
              <w:t>o</w:t>
            </w:r>
            <w:r>
              <w:rPr>
                <w:rFonts w:ascii="Arial" w:hAnsi="Arial"/>
                <w:sz w:val="16"/>
              </w:rPr>
              <w:t>C</w:t>
            </w:r>
            <w:proofErr w:type="spellEnd"/>
            <w:r>
              <w:rPr>
                <w:rFonts w:ascii="Arial" w:hAnsi="Arial"/>
                <w:sz w:val="16"/>
              </w:rPr>
              <w:t>)</w:t>
            </w:r>
          </w:p>
        </w:tc>
        <w:tc>
          <w:tcPr>
            <w:tcW w:w="792" w:type="dxa"/>
          </w:tcPr>
          <w:p w:rsidR="00DE5B0C" w:rsidRDefault="00DE5B0C" w:rsidP="00F705A4">
            <w:pPr>
              <w:rPr>
                <w:sz w:val="18"/>
              </w:rPr>
            </w:pPr>
            <w:r>
              <w:rPr>
                <w:sz w:val="18"/>
              </w:rPr>
              <w:t xml:space="preserve">P </w:t>
            </w:r>
            <w:r>
              <w:rPr>
                <w:sz w:val="18"/>
                <w:lang w:val="hu-HU"/>
              </w:rPr>
              <w:t>(kPa)</w:t>
            </w:r>
          </w:p>
        </w:tc>
        <w:tc>
          <w:tcPr>
            <w:tcW w:w="720" w:type="dxa"/>
          </w:tcPr>
          <w:p w:rsidR="00DE5B0C" w:rsidRDefault="00DE5B0C" w:rsidP="00F705A4">
            <w:pPr>
              <w:pStyle w:val="NormalWeb"/>
              <w:jc w:val="center"/>
              <w:rPr>
                <w:sz w:val="16"/>
              </w:rPr>
            </w:pPr>
            <w:r>
              <w:rPr>
                <w:rFonts w:ascii="Arial" w:hAnsi="Arial"/>
                <w:sz w:val="16"/>
              </w:rPr>
              <w:t>T (</w:t>
            </w:r>
            <w:proofErr w:type="spellStart"/>
            <w:r>
              <w:rPr>
                <w:rFonts w:ascii="Arial" w:hAnsi="Arial"/>
                <w:sz w:val="16"/>
                <w:vertAlign w:val="superscript"/>
              </w:rPr>
              <w:t>o</w:t>
            </w:r>
            <w:r>
              <w:rPr>
                <w:rFonts w:ascii="Arial" w:hAnsi="Arial"/>
                <w:sz w:val="16"/>
              </w:rPr>
              <w:t>C</w:t>
            </w:r>
            <w:proofErr w:type="spellEnd"/>
            <w:r>
              <w:rPr>
                <w:rFonts w:ascii="Arial" w:hAnsi="Arial"/>
                <w:sz w:val="16"/>
              </w:rPr>
              <w:t>)</w:t>
            </w:r>
          </w:p>
        </w:tc>
        <w:tc>
          <w:tcPr>
            <w:tcW w:w="792" w:type="dxa"/>
          </w:tcPr>
          <w:p w:rsidR="00DE5B0C" w:rsidRDefault="00DE5B0C" w:rsidP="00F705A4">
            <w:pPr>
              <w:rPr>
                <w:sz w:val="18"/>
              </w:rPr>
            </w:pPr>
            <w:r>
              <w:rPr>
                <w:sz w:val="18"/>
              </w:rPr>
              <w:t xml:space="preserve">P </w:t>
            </w:r>
            <w:r>
              <w:rPr>
                <w:sz w:val="18"/>
                <w:lang w:val="hu-HU"/>
              </w:rPr>
              <w:t>(kPa)</w:t>
            </w:r>
          </w:p>
        </w:tc>
      </w:tr>
      <w:tr w:rsidR="00DE5B0C" w:rsidTr="00F705A4">
        <w:tc>
          <w:tcPr>
            <w:tcW w:w="720" w:type="dxa"/>
          </w:tcPr>
          <w:p w:rsidR="00DE5B0C" w:rsidRPr="00EE0B04" w:rsidRDefault="00DE5B0C" w:rsidP="00F705A4">
            <w:pPr>
              <w:jc w:val="center"/>
              <w:rPr>
                <w:rFonts w:cs="Times New Roman"/>
                <w:sz w:val="16"/>
                <w:szCs w:val="16"/>
              </w:rPr>
            </w:pPr>
            <w:r w:rsidRPr="00EE0B04">
              <w:rPr>
                <w:rFonts w:cs="Times New Roman"/>
                <w:sz w:val="16"/>
                <w:szCs w:val="16"/>
              </w:rPr>
              <w:t xml:space="preserve">0 </w:t>
            </w:r>
          </w:p>
        </w:tc>
        <w:tc>
          <w:tcPr>
            <w:tcW w:w="792" w:type="dxa"/>
          </w:tcPr>
          <w:p w:rsidR="00DE5B0C" w:rsidRPr="00EE0B04" w:rsidRDefault="00DE5B0C" w:rsidP="00F705A4">
            <w:pPr>
              <w:jc w:val="center"/>
              <w:rPr>
                <w:rFonts w:cs="Times New Roman"/>
                <w:sz w:val="16"/>
                <w:szCs w:val="16"/>
              </w:rPr>
            </w:pPr>
            <w:r w:rsidRPr="00EE0B04">
              <w:rPr>
                <w:rFonts w:cs="Times New Roman"/>
                <w:sz w:val="16"/>
                <w:szCs w:val="16"/>
              </w:rPr>
              <w:t xml:space="preserve">0.61 </w:t>
            </w:r>
          </w:p>
        </w:tc>
        <w:tc>
          <w:tcPr>
            <w:tcW w:w="720" w:type="dxa"/>
          </w:tcPr>
          <w:p w:rsidR="00DE5B0C" w:rsidRPr="00EE0B04" w:rsidRDefault="00DE5B0C" w:rsidP="00F705A4">
            <w:pPr>
              <w:jc w:val="center"/>
              <w:rPr>
                <w:rFonts w:cs="Times New Roman"/>
                <w:sz w:val="16"/>
                <w:szCs w:val="16"/>
              </w:rPr>
            </w:pPr>
            <w:r w:rsidRPr="00EE0B04">
              <w:rPr>
                <w:rFonts w:cs="Times New Roman"/>
                <w:sz w:val="16"/>
                <w:szCs w:val="16"/>
              </w:rPr>
              <w:t>20</w:t>
            </w:r>
          </w:p>
        </w:tc>
        <w:tc>
          <w:tcPr>
            <w:tcW w:w="792" w:type="dxa"/>
          </w:tcPr>
          <w:p w:rsidR="00DE5B0C" w:rsidRPr="00EE0B04" w:rsidRDefault="00DE5B0C" w:rsidP="00F705A4">
            <w:pPr>
              <w:jc w:val="center"/>
              <w:rPr>
                <w:rFonts w:cs="Times New Roman"/>
                <w:sz w:val="16"/>
                <w:szCs w:val="16"/>
              </w:rPr>
            </w:pPr>
            <w:r w:rsidRPr="00EE0B04">
              <w:rPr>
                <w:rFonts w:cs="Times New Roman"/>
                <w:sz w:val="16"/>
                <w:szCs w:val="16"/>
              </w:rPr>
              <w:t>2.34</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40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7.38</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5</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0.87</w:t>
            </w:r>
          </w:p>
        </w:tc>
        <w:tc>
          <w:tcPr>
            <w:tcW w:w="720" w:type="dxa"/>
          </w:tcPr>
          <w:p w:rsidR="00DE5B0C" w:rsidRPr="00EE0B04" w:rsidRDefault="00DE5B0C" w:rsidP="00F705A4">
            <w:pPr>
              <w:jc w:val="center"/>
              <w:rPr>
                <w:rFonts w:cs="Times New Roman"/>
                <w:sz w:val="16"/>
                <w:szCs w:val="16"/>
              </w:rPr>
            </w:pPr>
            <w:r w:rsidRPr="00EE0B04">
              <w:rPr>
                <w:rFonts w:cs="Times New Roman"/>
                <w:sz w:val="16"/>
                <w:szCs w:val="16"/>
              </w:rPr>
              <w:t xml:space="preserve">21 </w:t>
            </w:r>
          </w:p>
        </w:tc>
        <w:tc>
          <w:tcPr>
            <w:tcW w:w="792" w:type="dxa"/>
          </w:tcPr>
          <w:p w:rsidR="00DE5B0C" w:rsidRPr="00EE0B04" w:rsidRDefault="00DE5B0C" w:rsidP="00F705A4">
            <w:pPr>
              <w:jc w:val="center"/>
              <w:rPr>
                <w:rFonts w:cs="Times New Roman"/>
                <w:sz w:val="16"/>
                <w:szCs w:val="16"/>
              </w:rPr>
            </w:pPr>
            <w:r w:rsidRPr="00EE0B04">
              <w:rPr>
                <w:rFonts w:cs="Times New Roman"/>
                <w:sz w:val="16"/>
                <w:szCs w:val="16"/>
              </w:rPr>
              <w:t xml:space="preserve">2.49 </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50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12.34</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1.23</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22</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2.64</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60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19.93</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15</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1.71</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23</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2.81</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70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31.18</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16</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1.82</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24</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2.98</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80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47.37</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17</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1.94</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25</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3.17</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90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70.12</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18</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2.06</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30</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4.25</w:t>
            </w:r>
          </w:p>
        </w:tc>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95</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84.53</w:t>
            </w:r>
          </w:p>
        </w:tc>
      </w:tr>
      <w:tr w:rsidR="00DE5B0C" w:rsidTr="00F705A4">
        <w:tc>
          <w:tcPr>
            <w:tcW w:w="720"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19</w:t>
            </w:r>
          </w:p>
        </w:tc>
        <w:tc>
          <w:tcPr>
            <w:tcW w:w="792" w:type="dxa"/>
          </w:tcPr>
          <w:p w:rsidR="00DE5B0C" w:rsidRPr="00EE0B04" w:rsidRDefault="00DE5B0C" w:rsidP="00F705A4">
            <w:pPr>
              <w:pStyle w:val="NormalWeb"/>
              <w:jc w:val="center"/>
              <w:rPr>
                <w:rFonts w:ascii="Times New Roman" w:hAnsi="Times New Roman"/>
                <w:sz w:val="16"/>
                <w:szCs w:val="16"/>
              </w:rPr>
            </w:pPr>
            <w:r w:rsidRPr="00EE0B04">
              <w:rPr>
                <w:rFonts w:ascii="Times New Roman" w:hAnsi="Times New Roman"/>
                <w:sz w:val="16"/>
                <w:szCs w:val="16"/>
              </w:rPr>
              <w:t>2.19</w:t>
            </w:r>
          </w:p>
        </w:tc>
        <w:tc>
          <w:tcPr>
            <w:tcW w:w="720" w:type="dxa"/>
          </w:tcPr>
          <w:p w:rsidR="00DE5B0C" w:rsidRPr="00EE0B04" w:rsidRDefault="00DE5B0C" w:rsidP="00F705A4">
            <w:pPr>
              <w:jc w:val="center"/>
              <w:rPr>
                <w:rFonts w:cs="Times New Roman"/>
                <w:sz w:val="16"/>
                <w:szCs w:val="16"/>
              </w:rPr>
            </w:pPr>
            <w:r w:rsidRPr="00EE0B04">
              <w:rPr>
                <w:rFonts w:cs="Times New Roman"/>
                <w:sz w:val="16"/>
                <w:szCs w:val="16"/>
              </w:rPr>
              <w:t>35</w:t>
            </w:r>
          </w:p>
        </w:tc>
        <w:tc>
          <w:tcPr>
            <w:tcW w:w="792" w:type="dxa"/>
          </w:tcPr>
          <w:p w:rsidR="00DE5B0C" w:rsidRPr="00EE0B04" w:rsidRDefault="00DE5B0C" w:rsidP="00F705A4">
            <w:pPr>
              <w:jc w:val="center"/>
              <w:rPr>
                <w:rFonts w:cs="Times New Roman"/>
                <w:sz w:val="16"/>
                <w:szCs w:val="16"/>
              </w:rPr>
            </w:pPr>
            <w:r w:rsidRPr="00EE0B04">
              <w:rPr>
                <w:rFonts w:cs="Times New Roman"/>
                <w:sz w:val="16"/>
                <w:szCs w:val="16"/>
              </w:rPr>
              <w:t>5.63</w:t>
            </w:r>
          </w:p>
        </w:tc>
        <w:tc>
          <w:tcPr>
            <w:tcW w:w="720" w:type="dxa"/>
          </w:tcPr>
          <w:p w:rsidR="00DE5B0C" w:rsidRPr="00EE0B04" w:rsidRDefault="00DE5B0C" w:rsidP="00F705A4">
            <w:pPr>
              <w:jc w:val="center"/>
              <w:rPr>
                <w:rFonts w:cs="Times New Roman"/>
                <w:sz w:val="16"/>
                <w:szCs w:val="16"/>
              </w:rPr>
            </w:pPr>
            <w:r w:rsidRPr="00EE0B04">
              <w:rPr>
                <w:rFonts w:cs="Times New Roman"/>
                <w:sz w:val="16"/>
                <w:szCs w:val="16"/>
              </w:rPr>
              <w:t>100</w:t>
            </w:r>
          </w:p>
        </w:tc>
        <w:tc>
          <w:tcPr>
            <w:tcW w:w="792" w:type="dxa"/>
          </w:tcPr>
          <w:p w:rsidR="00DE5B0C" w:rsidRPr="00EE0B04" w:rsidRDefault="00DE5B0C" w:rsidP="00F705A4">
            <w:pPr>
              <w:jc w:val="center"/>
              <w:rPr>
                <w:rFonts w:cs="Times New Roman"/>
                <w:sz w:val="16"/>
                <w:szCs w:val="16"/>
              </w:rPr>
            </w:pPr>
            <w:r w:rsidRPr="00EE0B04">
              <w:rPr>
                <w:rFonts w:cs="Times New Roman"/>
                <w:sz w:val="16"/>
                <w:szCs w:val="16"/>
              </w:rPr>
              <w:t>101.32</w:t>
            </w:r>
          </w:p>
        </w:tc>
      </w:tr>
    </w:tbl>
    <w:p w:rsidR="00DE5B0C" w:rsidRDefault="00DE5B0C" w:rsidP="00DE5B0C">
      <w:pPr>
        <w:pStyle w:val="Heading1"/>
        <w:rPr>
          <w:sz w:val="16"/>
          <w:szCs w:val="16"/>
          <w:lang w:val="en-US"/>
        </w:rPr>
      </w:pPr>
    </w:p>
    <w:p w:rsidR="00DE5B0C" w:rsidRDefault="00DE5B0C" w:rsidP="00DE5B0C">
      <w:pPr>
        <w:pStyle w:val="Heading1"/>
        <w:rPr>
          <w:sz w:val="16"/>
          <w:szCs w:val="16"/>
        </w:rPr>
      </w:pPr>
      <w:r w:rsidRPr="000440BA">
        <w:rPr>
          <w:sz w:val="16"/>
          <w:szCs w:val="16"/>
          <w:u w:val="single"/>
        </w:rPr>
        <w:t>Megj.:</w:t>
      </w:r>
      <w:r w:rsidRPr="002D4ED4">
        <w:rPr>
          <w:sz w:val="16"/>
          <w:szCs w:val="16"/>
        </w:rPr>
        <w:t xml:space="preserve"> szokás az anyagok tenzióját az alábbi egyenlet </w:t>
      </w:r>
      <w:r w:rsidRPr="002D4ED4">
        <w:rPr>
          <w:i/>
          <w:sz w:val="16"/>
          <w:szCs w:val="16"/>
        </w:rPr>
        <w:t>A</w:t>
      </w:r>
      <w:r w:rsidRPr="002D4ED4">
        <w:rPr>
          <w:sz w:val="16"/>
          <w:szCs w:val="16"/>
        </w:rPr>
        <w:t xml:space="preserve"> és </w:t>
      </w:r>
      <w:r w:rsidRPr="002D4ED4">
        <w:rPr>
          <w:i/>
          <w:sz w:val="16"/>
          <w:szCs w:val="16"/>
        </w:rPr>
        <w:t>B</w:t>
      </w:r>
      <w:r w:rsidRPr="002D4ED4">
        <w:rPr>
          <w:sz w:val="16"/>
          <w:szCs w:val="16"/>
        </w:rPr>
        <w:t xml:space="preserve"> együtthatóival is megadni. Az adatok em</w:t>
      </w:r>
      <w:r>
        <w:rPr>
          <w:sz w:val="16"/>
          <w:szCs w:val="16"/>
        </w:rPr>
        <w:t xml:space="preserve">pirikusak </w:t>
      </w:r>
      <w:r w:rsidRPr="002D4ED4">
        <w:rPr>
          <w:sz w:val="16"/>
          <w:szCs w:val="16"/>
        </w:rPr>
        <w:t>és csak korlátozott hőmérséklet-intervallumban</w:t>
      </w:r>
      <w:r>
        <w:rPr>
          <w:sz w:val="16"/>
          <w:szCs w:val="16"/>
        </w:rPr>
        <w:t xml:space="preserve"> érvényesek</w:t>
      </w:r>
      <w:r w:rsidRPr="002D4ED4">
        <w:rPr>
          <w:sz w:val="16"/>
          <w:szCs w:val="16"/>
        </w:rPr>
        <w:t xml:space="preserve">: </w:t>
      </w:r>
      <w:r>
        <w:rPr>
          <w:sz w:val="16"/>
          <w:szCs w:val="16"/>
        </w:rPr>
        <w:tab/>
      </w:r>
      <w:r w:rsidRPr="002D4ED4">
        <w:rPr>
          <w:sz w:val="16"/>
          <w:szCs w:val="16"/>
        </w:rPr>
        <w:t>log</w:t>
      </w:r>
      <w:r w:rsidRPr="002D4ED4">
        <w:rPr>
          <w:sz w:val="16"/>
          <w:szCs w:val="16"/>
          <w:vertAlign w:val="subscript"/>
        </w:rPr>
        <w:t>10</w:t>
      </w:r>
      <w:r w:rsidRPr="002D4ED4">
        <w:rPr>
          <w:sz w:val="16"/>
          <w:szCs w:val="16"/>
        </w:rPr>
        <w:t xml:space="preserve">P = (-0.2185 A/K) + B, </w:t>
      </w:r>
    </w:p>
    <w:p w:rsidR="00DE5B0C" w:rsidRPr="002D4ED4" w:rsidRDefault="00DE5B0C" w:rsidP="00DE5B0C">
      <w:pPr>
        <w:pStyle w:val="Heading1"/>
        <w:rPr>
          <w:sz w:val="16"/>
          <w:szCs w:val="16"/>
        </w:rPr>
      </w:pPr>
      <w:r w:rsidRPr="002D4ED4">
        <w:rPr>
          <w:sz w:val="16"/>
          <w:szCs w:val="16"/>
        </w:rPr>
        <w:t xml:space="preserve">ahol P a nyomás </w:t>
      </w:r>
      <w:r w:rsidRPr="002D4ED4">
        <w:rPr>
          <w:i/>
          <w:sz w:val="16"/>
          <w:szCs w:val="16"/>
        </w:rPr>
        <w:t>torr-</w:t>
      </w:r>
      <w:r w:rsidRPr="002D4ED4">
        <w:rPr>
          <w:sz w:val="16"/>
          <w:szCs w:val="16"/>
        </w:rPr>
        <w:t xml:space="preserve">ban, K a hőmérséklet </w:t>
      </w:r>
      <w:r w:rsidRPr="002D4ED4">
        <w:rPr>
          <w:i/>
          <w:sz w:val="16"/>
          <w:szCs w:val="16"/>
        </w:rPr>
        <w:t>Kelvin-</w:t>
      </w:r>
      <w:r w:rsidRPr="002D4ED4">
        <w:rPr>
          <w:sz w:val="16"/>
          <w:szCs w:val="16"/>
        </w:rPr>
        <w:t>ben.</w:t>
      </w:r>
    </w:p>
    <w:p w:rsidR="00DE5B0C" w:rsidRDefault="00DE5B0C" w:rsidP="00DE5B0C">
      <w:pPr>
        <w:rPr>
          <w:sz w:val="16"/>
          <w:szCs w:val="16"/>
          <w:lang w:val="hu-HU"/>
        </w:rPr>
      </w:pPr>
      <w:r>
        <w:rPr>
          <w:sz w:val="16"/>
          <w:szCs w:val="16"/>
          <w:lang w:val="hu-HU"/>
        </w:rPr>
        <w:t>P</w:t>
      </w:r>
      <w:r w:rsidRPr="002C3BF2">
        <w:rPr>
          <w:sz w:val="16"/>
          <w:szCs w:val="16"/>
          <w:lang w:val="hu-HU"/>
        </w:rPr>
        <w:t>l</w:t>
      </w:r>
      <w:r>
        <w:rPr>
          <w:sz w:val="16"/>
          <w:szCs w:val="16"/>
          <w:lang w:val="hu-HU"/>
        </w:rPr>
        <w:t xml:space="preserve"> </w:t>
      </w:r>
      <w:r w:rsidRPr="002C3BF2">
        <w:rPr>
          <w:sz w:val="16"/>
          <w:szCs w:val="16"/>
          <w:lang w:val="hu-HU"/>
        </w:rPr>
        <w:t>.</w:t>
      </w:r>
      <w:r>
        <w:rPr>
          <w:sz w:val="16"/>
          <w:szCs w:val="16"/>
          <w:lang w:val="hu-HU"/>
        </w:rPr>
        <w:t xml:space="preserve"> a </w:t>
      </w:r>
      <w:smartTag w:uri="urn:schemas-microsoft-com:office:smarttags" w:element="stockticker">
        <w:r w:rsidRPr="00E8492A">
          <w:rPr>
            <w:i/>
            <w:sz w:val="16"/>
            <w:szCs w:val="16"/>
            <w:lang w:val="hu-HU"/>
          </w:rPr>
          <w:t>CRC</w:t>
        </w:r>
      </w:smartTag>
      <w:r w:rsidRPr="00E8492A">
        <w:rPr>
          <w:i/>
          <w:sz w:val="16"/>
          <w:szCs w:val="16"/>
          <w:lang w:val="hu-HU"/>
        </w:rPr>
        <w:t xml:space="preserve"> Handbook </w:t>
      </w:r>
      <w:r>
        <w:rPr>
          <w:i/>
          <w:sz w:val="16"/>
          <w:szCs w:val="16"/>
          <w:lang w:val="hu-HU"/>
        </w:rPr>
        <w:t>of Chemistry and Physics</w:t>
      </w:r>
      <w:r w:rsidRPr="002C3BF2">
        <w:rPr>
          <w:sz w:val="16"/>
          <w:szCs w:val="16"/>
          <w:lang w:val="hu-HU"/>
        </w:rPr>
        <w:t xml:space="preserve"> szerint Hg-ra </w:t>
      </w:r>
    </w:p>
    <w:p w:rsidR="00DE5B0C" w:rsidRDefault="00DE5B0C" w:rsidP="00DE5B0C">
      <w:pPr>
        <w:rPr>
          <w:lang w:val="hu-HU"/>
        </w:rPr>
      </w:pPr>
      <w:r w:rsidRPr="00464CDD">
        <w:rPr>
          <w:i/>
          <w:sz w:val="16"/>
          <w:szCs w:val="16"/>
          <w:lang w:val="hu-HU"/>
        </w:rPr>
        <w:t>A</w:t>
      </w:r>
      <w:r w:rsidRPr="002C3BF2">
        <w:rPr>
          <w:sz w:val="16"/>
          <w:szCs w:val="16"/>
          <w:lang w:val="hu-HU"/>
        </w:rPr>
        <w:t xml:space="preserve"> = 15081, </w:t>
      </w:r>
      <w:r w:rsidRPr="00464CDD">
        <w:rPr>
          <w:i/>
          <w:sz w:val="16"/>
          <w:szCs w:val="16"/>
          <w:lang w:val="hu-HU"/>
        </w:rPr>
        <w:t>B</w:t>
      </w:r>
      <w:r w:rsidRPr="002C3BF2">
        <w:rPr>
          <w:sz w:val="16"/>
          <w:szCs w:val="16"/>
          <w:lang w:val="hu-HU"/>
        </w:rPr>
        <w:t xml:space="preserve"> = 8.</w:t>
      </w:r>
      <w:r>
        <w:rPr>
          <w:sz w:val="16"/>
          <w:szCs w:val="16"/>
          <w:lang w:val="hu-HU"/>
        </w:rPr>
        <w:t>27</w:t>
      </w:r>
      <w:r w:rsidRPr="002C3BF2">
        <w:rPr>
          <w:sz w:val="16"/>
          <w:szCs w:val="16"/>
          <w:lang w:val="hu-HU"/>
        </w:rPr>
        <w:t xml:space="preserve">. Ellenőrizzük a fent 25 </w:t>
      </w:r>
      <w:r w:rsidRPr="002C3BF2">
        <w:rPr>
          <w:sz w:val="16"/>
          <w:szCs w:val="16"/>
          <w:vertAlign w:val="superscript"/>
          <w:lang w:val="hu-HU"/>
        </w:rPr>
        <w:t>o</w:t>
      </w:r>
      <w:r w:rsidRPr="002C3BF2">
        <w:rPr>
          <w:sz w:val="16"/>
          <w:szCs w:val="16"/>
          <w:lang w:val="hu-HU"/>
        </w:rPr>
        <w:t>C-ra megadott értéket</w:t>
      </w:r>
      <w:r>
        <w:rPr>
          <w:sz w:val="16"/>
          <w:szCs w:val="16"/>
          <w:lang w:val="hu-HU"/>
        </w:rPr>
        <w:t>!</w:t>
      </w:r>
    </w:p>
    <w:p w:rsidR="00DE5B0C" w:rsidRPr="000440BA" w:rsidRDefault="00DE5B0C" w:rsidP="00DE5B0C">
      <w:pPr>
        <w:rPr>
          <w:sz w:val="12"/>
          <w:szCs w:val="12"/>
          <w:lang w:val="hu-HU"/>
        </w:rPr>
      </w:pPr>
    </w:p>
    <w:p w:rsidR="00DE5B0C" w:rsidRDefault="00DE5B0C" w:rsidP="00DE5B0C">
      <w:pPr>
        <w:pStyle w:val="Heading1"/>
        <w:rPr>
          <w:sz w:val="20"/>
        </w:rPr>
      </w:pPr>
      <w:r>
        <w:rPr>
          <w:noProof/>
          <w:lang w:val="en-US"/>
        </w:rPr>
        <w:drawing>
          <wp:anchor distT="0" distB="0" distL="114300" distR="114300" simplePos="0" relativeHeight="251659264" behindDoc="1" locked="0" layoutInCell="1" allowOverlap="1">
            <wp:simplePos x="0" y="0"/>
            <wp:positionH relativeFrom="column">
              <wp:posOffset>1257300</wp:posOffset>
            </wp:positionH>
            <wp:positionV relativeFrom="paragraph">
              <wp:posOffset>169545</wp:posOffset>
            </wp:positionV>
            <wp:extent cx="1628775" cy="1495425"/>
            <wp:effectExtent l="19050" t="0" r="9525" b="0"/>
            <wp:wrapTight wrapText="bothSides">
              <wp:wrapPolygon edited="0">
                <wp:start x="-253" y="0"/>
                <wp:lineTo x="-253" y="21462"/>
                <wp:lineTo x="21726" y="21462"/>
                <wp:lineTo x="21726" y="0"/>
                <wp:lineTo x="-253" y="0"/>
              </wp:wrapPolygon>
            </wp:wrapTight>
            <wp:docPr id="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srcRect/>
                    <a:stretch>
                      <a:fillRect/>
                    </a:stretch>
                  </pic:blipFill>
                  <pic:spPr bwMode="auto">
                    <a:xfrm>
                      <a:off x="0" y="0"/>
                      <a:ext cx="1628775" cy="1495425"/>
                    </a:xfrm>
                    <a:prstGeom prst="rect">
                      <a:avLst/>
                    </a:prstGeom>
                    <a:noFill/>
                    <a:ln w="9525">
                      <a:noFill/>
                      <a:miter lim="800000"/>
                      <a:headEnd/>
                      <a:tailEnd/>
                    </a:ln>
                  </pic:spPr>
                </pic:pic>
              </a:graphicData>
            </a:graphic>
          </wp:anchor>
        </w:drawing>
      </w:r>
      <w:r>
        <w:rPr>
          <w:sz w:val="20"/>
          <w:u w:val="single"/>
        </w:rPr>
        <w:t>Forráspont</w:t>
      </w:r>
      <w:r>
        <w:rPr>
          <w:sz w:val="20"/>
        </w:rPr>
        <w:t xml:space="preserve">: </w:t>
      </w:r>
    </w:p>
    <w:p w:rsidR="00DE5B0C" w:rsidRDefault="00DE5B0C" w:rsidP="00DE5B0C">
      <w:pPr>
        <w:pStyle w:val="Heading1"/>
        <w:rPr>
          <w:sz w:val="20"/>
        </w:rPr>
      </w:pPr>
      <w:r>
        <w:rPr>
          <w:sz w:val="20"/>
        </w:rPr>
        <w:t>Az a hőmérséklet, melynél a tenzió eléri a külső nyomást</w:t>
      </w:r>
    </w:p>
    <w:p w:rsidR="00DE5B0C" w:rsidRPr="000440BA" w:rsidRDefault="00DE5B0C" w:rsidP="00DE5B0C">
      <w:pPr>
        <w:pStyle w:val="Heading1"/>
        <w:rPr>
          <w:sz w:val="14"/>
          <w:szCs w:val="14"/>
        </w:rPr>
      </w:pPr>
      <w:r w:rsidRPr="000440BA">
        <w:rPr>
          <w:sz w:val="14"/>
          <w:szCs w:val="14"/>
        </w:rPr>
        <w:t>hyperphysics.phy-astr.gsu.edu/</w:t>
      </w:r>
    </w:p>
    <w:p w:rsidR="00DE5B0C" w:rsidRPr="000440BA" w:rsidRDefault="00DE5B0C" w:rsidP="00DE5B0C">
      <w:pPr>
        <w:pStyle w:val="Heading1"/>
        <w:rPr>
          <w:sz w:val="14"/>
          <w:szCs w:val="14"/>
        </w:rPr>
      </w:pPr>
      <w:r w:rsidRPr="000440BA">
        <w:rPr>
          <w:sz w:val="14"/>
          <w:szCs w:val="14"/>
        </w:rPr>
        <w:t>hbase/kinetic/watvap.html</w:t>
      </w:r>
    </w:p>
    <w:p w:rsidR="00DE5B0C" w:rsidRDefault="00DE5B0C" w:rsidP="00DE5B0C">
      <w:pPr>
        <w:pStyle w:val="Heading1"/>
        <w:rPr>
          <w:sz w:val="8"/>
        </w:rPr>
      </w:pPr>
    </w:p>
    <w:p w:rsidR="00DE5B0C" w:rsidRDefault="00DE5B0C" w:rsidP="00DE5B0C">
      <w:pPr>
        <w:rPr>
          <w:lang w:val="hu-HU"/>
        </w:rPr>
      </w:pPr>
      <w:r>
        <w:rPr>
          <w:lang w:val="hu-HU"/>
        </w:rPr>
        <w:t xml:space="preserve">Néhány adat: </w:t>
      </w:r>
    </w:p>
    <w:p w:rsidR="00DE5B0C" w:rsidRDefault="00DE5B0C" w:rsidP="00DE5B0C">
      <w:pPr>
        <w:rPr>
          <w:lang w:val="hu-HU"/>
        </w:rPr>
      </w:pPr>
      <w:r>
        <w:rPr>
          <w:lang w:val="hu-HU"/>
        </w:rPr>
        <w:t xml:space="preserve">ld. lentebb, </w:t>
      </w:r>
    </w:p>
    <w:p w:rsidR="00DE5B0C" w:rsidRPr="00656D7F" w:rsidRDefault="00DE5B0C" w:rsidP="00DE5B0C">
      <w:pPr>
        <w:rPr>
          <w:lang w:val="hu-HU"/>
        </w:rPr>
      </w:pPr>
      <w:r>
        <w:rPr>
          <w:lang w:val="hu-HU"/>
        </w:rPr>
        <w:t>olvadáspontnál.</w:t>
      </w:r>
    </w:p>
    <w:p w:rsidR="00DE5B0C" w:rsidRDefault="00DE5B0C" w:rsidP="00DE5B0C">
      <w:pPr>
        <w:rPr>
          <w:sz w:val="8"/>
          <w:lang w:val="hu-HU"/>
        </w:rPr>
      </w:pPr>
    </w:p>
    <w:p w:rsidR="00DE5B0C" w:rsidRDefault="00DE5B0C" w:rsidP="00DE5B0C">
      <w:pPr>
        <w:rPr>
          <w:b/>
          <w:bCs/>
          <w:lang w:val="hu-HU"/>
        </w:rPr>
      </w:pPr>
    </w:p>
    <w:p w:rsidR="00DE5B0C" w:rsidRPr="000440BA" w:rsidRDefault="00DE5B0C" w:rsidP="00DE5B0C">
      <w:pPr>
        <w:rPr>
          <w:b/>
          <w:bCs/>
          <w:sz w:val="12"/>
          <w:szCs w:val="12"/>
          <w:lang w:val="hu-HU"/>
        </w:rPr>
      </w:pPr>
    </w:p>
    <w:p w:rsidR="00DE5B0C" w:rsidRPr="003970AA" w:rsidRDefault="00DE5B0C" w:rsidP="00DE5B0C">
      <w:pPr>
        <w:rPr>
          <w:b/>
          <w:lang w:val="hu-HU"/>
        </w:rPr>
      </w:pPr>
      <w:r>
        <w:rPr>
          <w:b/>
          <w:bCs/>
          <w:lang w:val="hu-HU"/>
        </w:rPr>
        <w:t xml:space="preserve">A kritikus </w:t>
      </w:r>
      <w:r w:rsidRPr="003970AA">
        <w:rPr>
          <w:b/>
          <w:lang w:val="hu-HU"/>
        </w:rPr>
        <w:t xml:space="preserve">állapot </w:t>
      </w:r>
    </w:p>
    <w:p w:rsidR="00DE5B0C" w:rsidRDefault="00DE5B0C" w:rsidP="00DE5B0C">
      <w:pPr>
        <w:widowControl w:val="0"/>
        <w:autoSpaceDE w:val="0"/>
        <w:autoSpaceDN w:val="0"/>
        <w:rPr>
          <w:szCs w:val="20"/>
          <w:lang w:val="hu-HU"/>
        </w:rPr>
      </w:pPr>
      <w:r>
        <w:rPr>
          <w:noProof/>
        </w:rPr>
        <w:drawing>
          <wp:anchor distT="0" distB="0" distL="114300" distR="114300" simplePos="0" relativeHeight="251660288" behindDoc="1" locked="0" layoutInCell="1" allowOverlap="1">
            <wp:simplePos x="0" y="0"/>
            <wp:positionH relativeFrom="column">
              <wp:posOffset>1228725</wp:posOffset>
            </wp:positionH>
            <wp:positionV relativeFrom="paragraph">
              <wp:posOffset>67945</wp:posOffset>
            </wp:positionV>
            <wp:extent cx="1857375" cy="1038225"/>
            <wp:effectExtent l="19050" t="0" r="9525" b="0"/>
            <wp:wrapTight wrapText="bothSides">
              <wp:wrapPolygon edited="0">
                <wp:start x="-222" y="0"/>
                <wp:lineTo x="-222" y="21402"/>
                <wp:lineTo x="21711" y="21402"/>
                <wp:lineTo x="21711" y="0"/>
                <wp:lineTo x="-222" y="0"/>
              </wp:wrapPolygon>
            </wp:wrapTight>
            <wp:docPr id="6" name="Picture 75" descr="cri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ritts"/>
                    <pic:cNvPicPr>
                      <a:picLocks noChangeAspect="1" noChangeArrowheads="1"/>
                    </pic:cNvPicPr>
                  </pic:nvPicPr>
                  <pic:blipFill>
                    <a:blip r:embed="rId23"/>
                    <a:srcRect/>
                    <a:stretch>
                      <a:fillRect/>
                    </a:stretch>
                  </pic:blipFill>
                  <pic:spPr bwMode="auto">
                    <a:xfrm>
                      <a:off x="0" y="0"/>
                      <a:ext cx="1857375" cy="1038225"/>
                    </a:xfrm>
                    <a:prstGeom prst="rect">
                      <a:avLst/>
                    </a:prstGeom>
                    <a:noFill/>
                    <a:ln w="9525">
                      <a:noFill/>
                      <a:miter lim="800000"/>
                      <a:headEnd/>
                      <a:tailEnd/>
                    </a:ln>
                  </pic:spPr>
                </pic:pic>
              </a:graphicData>
            </a:graphic>
          </wp:anchor>
        </w:drawing>
      </w:r>
      <w:r w:rsidRPr="00E510B7">
        <w:rPr>
          <w:sz w:val="16"/>
          <w:szCs w:val="16"/>
          <w:lang w:val="hu-HU"/>
        </w:rPr>
        <w:t>Erős</w:t>
      </w:r>
      <w:r>
        <w:rPr>
          <w:sz w:val="16"/>
          <w:szCs w:val="16"/>
          <w:lang w:val="hu-HU"/>
        </w:rPr>
        <w:t xml:space="preserve"> </w:t>
      </w:r>
      <w:r w:rsidRPr="00E510B7">
        <w:rPr>
          <w:sz w:val="16"/>
          <w:szCs w:val="16"/>
          <w:lang w:val="hu-HU"/>
        </w:rPr>
        <w:t>falú, zárt edényben hevítjük a folyadékot. Egy bizonyos, az anyagra jellemző</w:t>
      </w:r>
      <w:r>
        <w:rPr>
          <w:sz w:val="16"/>
          <w:szCs w:val="16"/>
          <w:lang w:val="hu-HU"/>
        </w:rPr>
        <w:t xml:space="preserve"> h</w:t>
      </w:r>
      <w:r w:rsidRPr="00E510B7">
        <w:rPr>
          <w:sz w:val="16"/>
          <w:szCs w:val="16"/>
          <w:lang w:val="hu-HU"/>
        </w:rPr>
        <w:t>őmérsékleten egyszercsak eltűnik a fázishatár!!</w:t>
      </w:r>
      <w:r>
        <w:rPr>
          <w:sz w:val="16"/>
          <w:szCs w:val="16"/>
          <w:lang w:val="hu-HU"/>
        </w:rPr>
        <w:t xml:space="preserve"> Ebben a </w:t>
      </w:r>
      <w:r w:rsidRPr="00E510B7">
        <w:rPr>
          <w:sz w:val="16"/>
          <w:szCs w:val="16"/>
          <w:lang w:val="hu-HU"/>
        </w:rPr>
        <w:t>pontban</w:t>
      </w:r>
      <w:r>
        <w:rPr>
          <w:sz w:val="16"/>
          <w:szCs w:val="16"/>
          <w:lang w:val="hu-HU"/>
        </w:rPr>
        <w:t xml:space="preserve"> mért adatok a</w:t>
      </w:r>
      <w:r w:rsidRPr="00E510B7">
        <w:rPr>
          <w:sz w:val="16"/>
          <w:szCs w:val="16"/>
          <w:lang w:val="hu-HU"/>
        </w:rPr>
        <w:t>:</w:t>
      </w:r>
      <w:r w:rsidRPr="00E510B7">
        <w:rPr>
          <w:szCs w:val="20"/>
          <w:lang w:val="hu-HU"/>
        </w:rPr>
        <w:t xml:space="preserve"> </w:t>
      </w:r>
    </w:p>
    <w:p w:rsidR="00DE5B0C" w:rsidRPr="00462AC7" w:rsidRDefault="00DE5B0C" w:rsidP="00DE5B0C">
      <w:pPr>
        <w:widowControl w:val="0"/>
        <w:autoSpaceDE w:val="0"/>
        <w:autoSpaceDN w:val="0"/>
        <w:rPr>
          <w:sz w:val="16"/>
          <w:szCs w:val="16"/>
          <w:lang w:val="hu-HU"/>
        </w:rPr>
      </w:pPr>
      <w:r w:rsidRPr="00E510B7">
        <w:rPr>
          <w:i/>
          <w:szCs w:val="20"/>
          <w:lang w:val="hu-HU"/>
        </w:rPr>
        <w:t>kritikus hőmérséklet, kritikus nyomás.</w:t>
      </w:r>
      <w:r>
        <w:rPr>
          <w:i/>
          <w:szCs w:val="20"/>
          <w:lang w:val="hu-HU"/>
        </w:rPr>
        <w:t xml:space="preserve"> </w:t>
      </w:r>
      <w:r>
        <w:rPr>
          <w:szCs w:val="20"/>
          <w:lang w:val="hu-HU"/>
        </w:rPr>
        <w:t xml:space="preserve">Tovább hevítve: </w:t>
      </w:r>
      <w:r w:rsidRPr="00990D1B">
        <w:rPr>
          <w:i/>
          <w:szCs w:val="20"/>
          <w:lang w:val="hu-HU"/>
        </w:rPr>
        <w:t>szuperkritikus</w:t>
      </w:r>
      <w:r>
        <w:rPr>
          <w:szCs w:val="20"/>
          <w:lang w:val="hu-HU"/>
        </w:rPr>
        <w:t xml:space="preserve"> állapot.</w:t>
      </w:r>
    </w:p>
    <w:p w:rsidR="00DE5B0C" w:rsidRPr="00EE0B04" w:rsidRDefault="00DE5B0C" w:rsidP="00DE5B0C">
      <w:pPr>
        <w:pStyle w:val="NormalWeb"/>
        <w:spacing w:before="0" w:beforeAutospacing="0" w:after="0" w:afterAutospacing="0"/>
        <w:rPr>
          <w:rFonts w:ascii="Times New Roman" w:hAnsi="Times New Roman"/>
          <w:i/>
          <w:iCs/>
          <w:sz w:val="8"/>
          <w:szCs w:val="8"/>
          <w:lang w:val="hu-HU"/>
        </w:rPr>
      </w:pPr>
    </w:p>
    <w:p w:rsidR="00DE5B0C" w:rsidRDefault="00DE5B0C" w:rsidP="00DE5B0C">
      <w:pPr>
        <w:widowControl w:val="0"/>
        <w:autoSpaceDE w:val="0"/>
        <w:autoSpaceDN w:val="0"/>
        <w:rPr>
          <w:i/>
          <w:iCs/>
          <w:sz w:val="18"/>
          <w:szCs w:val="20"/>
          <w:lang w:val="hu-HU"/>
        </w:rPr>
      </w:pPr>
      <w:r w:rsidRPr="003970AA">
        <w:rPr>
          <w:i/>
          <w:iCs/>
          <w:sz w:val="18"/>
          <w:szCs w:val="20"/>
          <w:u w:val="single"/>
          <w:lang w:val="hu-HU"/>
        </w:rPr>
        <w:t>Néhány adat</w:t>
      </w:r>
      <w:r w:rsidRPr="00743F42">
        <w:rPr>
          <w:i/>
          <w:iCs/>
          <w:sz w:val="18"/>
          <w:szCs w:val="20"/>
          <w:lang w:val="hu-HU"/>
        </w:rPr>
        <w:t>: kritikus h</w:t>
      </w:r>
      <w:r>
        <w:rPr>
          <w:i/>
          <w:iCs/>
          <w:sz w:val="18"/>
          <w:szCs w:val="20"/>
          <w:lang w:val="hu-HU"/>
        </w:rPr>
        <w:t>őmérséklet és nyomás</w:t>
      </w:r>
    </w:p>
    <w:p w:rsidR="00DE5B0C" w:rsidRDefault="00DE5B0C" w:rsidP="00DE5B0C">
      <w:pPr>
        <w:widowControl w:val="0"/>
        <w:tabs>
          <w:tab w:val="left" w:pos="1179"/>
          <w:tab w:val="left" w:pos="2328"/>
          <w:tab w:val="left" w:pos="3507"/>
        </w:tabs>
        <w:autoSpaceDE w:val="0"/>
        <w:autoSpaceDN w:val="0"/>
        <w:rPr>
          <w:b/>
          <w:bCs/>
          <w:color w:val="CC0000"/>
          <w:sz w:val="16"/>
          <w:szCs w:val="16"/>
        </w:rPr>
      </w:pPr>
      <w:proofErr w:type="gramStart"/>
      <w:r w:rsidRPr="003970AA">
        <w:rPr>
          <w:b/>
          <w:bCs/>
          <w:color w:val="CC0000"/>
          <w:sz w:val="16"/>
          <w:szCs w:val="16"/>
        </w:rPr>
        <w:t>substance</w:t>
      </w:r>
      <w:proofErr w:type="gramEnd"/>
      <w:r w:rsidRPr="003970AA">
        <w:rPr>
          <w:sz w:val="16"/>
          <w:szCs w:val="16"/>
          <w:lang w:val="en-GB"/>
        </w:rPr>
        <w:tab/>
      </w:r>
      <w:proofErr w:type="spellStart"/>
      <w:smartTag w:uri="urn:schemas-microsoft-com:office:smarttags" w:element="City">
        <w:smartTag w:uri="urn:schemas-microsoft-com:office:smarttags" w:element="place">
          <w:r w:rsidRPr="003970AA">
            <w:rPr>
              <w:b/>
              <w:bCs/>
              <w:color w:val="CC0000"/>
              <w:sz w:val="16"/>
              <w:szCs w:val="16"/>
            </w:rPr>
            <w:t>tempe</w:t>
          </w:r>
          <w:proofErr w:type="spellEnd"/>
          <w:r>
            <w:rPr>
              <w:b/>
              <w:bCs/>
              <w:color w:val="CC0000"/>
              <w:sz w:val="16"/>
              <w:szCs w:val="16"/>
            </w:rPr>
            <w:t>-</w:t>
          </w:r>
        </w:smartTag>
      </w:smartTag>
      <w:r>
        <w:rPr>
          <w:b/>
          <w:bCs/>
          <w:color w:val="CC0000"/>
          <w:sz w:val="16"/>
          <w:szCs w:val="16"/>
        </w:rPr>
        <w:tab/>
      </w:r>
      <w:r w:rsidRPr="003970AA">
        <w:rPr>
          <w:b/>
          <w:bCs/>
          <w:color w:val="CC0000"/>
          <w:sz w:val="16"/>
          <w:szCs w:val="16"/>
        </w:rPr>
        <w:t>critical</w:t>
      </w:r>
    </w:p>
    <w:p w:rsidR="00DE5B0C" w:rsidRPr="003970AA" w:rsidRDefault="00DE5B0C" w:rsidP="00DE5B0C">
      <w:pPr>
        <w:widowControl w:val="0"/>
        <w:tabs>
          <w:tab w:val="left" w:pos="1179"/>
          <w:tab w:val="left" w:pos="2328"/>
          <w:tab w:val="left" w:pos="3507"/>
        </w:tabs>
        <w:autoSpaceDE w:val="0"/>
        <w:autoSpaceDN w:val="0"/>
        <w:rPr>
          <w:sz w:val="16"/>
          <w:szCs w:val="16"/>
          <w:lang w:val="en-GB"/>
        </w:rPr>
      </w:pPr>
      <w:r>
        <w:rPr>
          <w:b/>
          <w:bCs/>
          <w:color w:val="CC0000"/>
          <w:sz w:val="16"/>
          <w:szCs w:val="16"/>
        </w:rPr>
        <w:tab/>
      </w:r>
      <w:proofErr w:type="spellStart"/>
      <w:proofErr w:type="gramStart"/>
      <w:r w:rsidRPr="003970AA">
        <w:rPr>
          <w:b/>
          <w:bCs/>
          <w:color w:val="CC0000"/>
          <w:sz w:val="16"/>
          <w:szCs w:val="16"/>
        </w:rPr>
        <w:t>rature</w:t>
      </w:r>
      <w:proofErr w:type="spellEnd"/>
      <w:proofErr w:type="gramEnd"/>
      <w:r w:rsidRPr="003970AA">
        <w:rPr>
          <w:b/>
          <w:bCs/>
          <w:color w:val="CC0000"/>
          <w:sz w:val="16"/>
          <w:szCs w:val="16"/>
        </w:rPr>
        <w:t xml:space="preserve"> (</w:t>
      </w:r>
      <w:proofErr w:type="spellStart"/>
      <w:r w:rsidRPr="003970AA">
        <w:rPr>
          <w:b/>
          <w:bCs/>
          <w:color w:val="CC0000"/>
          <w:sz w:val="16"/>
          <w:szCs w:val="16"/>
          <w:vertAlign w:val="superscript"/>
        </w:rPr>
        <w:t>o</w:t>
      </w:r>
      <w:r w:rsidRPr="003970AA">
        <w:rPr>
          <w:b/>
          <w:bCs/>
          <w:color w:val="CC0000"/>
          <w:sz w:val="16"/>
          <w:szCs w:val="16"/>
        </w:rPr>
        <w:t>C</w:t>
      </w:r>
      <w:proofErr w:type="spellEnd"/>
      <w:r w:rsidRPr="003970AA">
        <w:rPr>
          <w:b/>
          <w:bCs/>
          <w:color w:val="CC0000"/>
          <w:sz w:val="16"/>
          <w:szCs w:val="16"/>
        </w:rPr>
        <w:t>)</w:t>
      </w:r>
      <w:r w:rsidRPr="003970AA">
        <w:rPr>
          <w:sz w:val="16"/>
          <w:szCs w:val="16"/>
          <w:lang w:val="en-GB"/>
        </w:rPr>
        <w:tab/>
      </w:r>
      <w:r w:rsidRPr="003970AA">
        <w:rPr>
          <w:b/>
          <w:bCs/>
          <w:color w:val="CC0000"/>
          <w:sz w:val="16"/>
          <w:szCs w:val="16"/>
        </w:rPr>
        <w:t>pressure (</w:t>
      </w:r>
      <w:proofErr w:type="spellStart"/>
      <w:r w:rsidRPr="003970AA">
        <w:rPr>
          <w:b/>
          <w:bCs/>
          <w:color w:val="CC0000"/>
          <w:sz w:val="16"/>
          <w:szCs w:val="16"/>
        </w:rPr>
        <w:t>atm</w:t>
      </w:r>
      <w:proofErr w:type="spellEnd"/>
      <w:r w:rsidRPr="003970AA">
        <w:rPr>
          <w:b/>
          <w:bCs/>
          <w:color w:val="CC0000"/>
          <w:sz w:val="16"/>
          <w:szCs w:val="16"/>
        </w:rPr>
        <w:t>)</w:t>
      </w:r>
    </w:p>
    <w:p w:rsidR="00DE5B0C" w:rsidRPr="003970AA" w:rsidRDefault="00DE5B0C" w:rsidP="00DE5B0C">
      <w:pPr>
        <w:widowControl w:val="0"/>
        <w:tabs>
          <w:tab w:val="left" w:pos="1179"/>
          <w:tab w:val="left" w:pos="2328"/>
          <w:tab w:val="left" w:pos="3507"/>
        </w:tabs>
        <w:autoSpaceDE w:val="0"/>
        <w:autoSpaceDN w:val="0"/>
        <w:rPr>
          <w:rFonts w:ascii="Courier New" w:hAnsi="Courier New" w:cs="Courier New"/>
          <w:sz w:val="16"/>
          <w:szCs w:val="16"/>
          <w:lang w:val="en-GB"/>
        </w:rPr>
      </w:pPr>
      <w:r w:rsidRPr="003970AA">
        <w:rPr>
          <w:rFonts w:ascii="Courier New" w:hAnsi="Courier New" w:cs="Courier New"/>
          <w:sz w:val="16"/>
          <w:szCs w:val="16"/>
        </w:rPr>
        <w:t>NH</w:t>
      </w:r>
      <w:r w:rsidRPr="003970AA">
        <w:rPr>
          <w:rFonts w:ascii="Courier New" w:hAnsi="Courier New" w:cs="Courier New"/>
          <w:sz w:val="16"/>
          <w:szCs w:val="16"/>
          <w:vertAlign w:val="subscript"/>
        </w:rPr>
        <w:t>3</w:t>
      </w:r>
      <w:r w:rsidRPr="003970AA">
        <w:rPr>
          <w:rFonts w:ascii="Courier New" w:hAnsi="Courier New" w:cs="Courier New"/>
          <w:color w:val="000000"/>
          <w:sz w:val="16"/>
          <w:szCs w:val="16"/>
          <w:lang w:val="en-GB"/>
        </w:rPr>
        <w:tab/>
      </w:r>
      <w:r w:rsidRPr="003970AA">
        <w:rPr>
          <w:rFonts w:ascii="Courier New" w:hAnsi="Courier New" w:cs="Courier New"/>
          <w:sz w:val="16"/>
          <w:szCs w:val="16"/>
        </w:rPr>
        <w:t>132</w:t>
      </w:r>
      <w:r w:rsidRPr="003970AA">
        <w:rPr>
          <w:rFonts w:ascii="Courier New" w:hAnsi="Courier New" w:cs="Courier New"/>
          <w:color w:val="000000"/>
          <w:sz w:val="16"/>
          <w:szCs w:val="16"/>
          <w:lang w:val="en-GB"/>
        </w:rPr>
        <w:tab/>
      </w:r>
      <w:r w:rsidRPr="003970AA">
        <w:rPr>
          <w:rFonts w:ascii="Courier New" w:hAnsi="Courier New" w:cs="Courier New"/>
          <w:sz w:val="16"/>
          <w:szCs w:val="16"/>
        </w:rPr>
        <w:t>111.5</w:t>
      </w:r>
    </w:p>
    <w:p w:rsidR="00DE5B0C" w:rsidRPr="003970AA" w:rsidRDefault="00DE5B0C" w:rsidP="00DE5B0C">
      <w:pPr>
        <w:widowControl w:val="0"/>
        <w:tabs>
          <w:tab w:val="left" w:pos="1179"/>
          <w:tab w:val="left" w:pos="2328"/>
          <w:tab w:val="left" w:pos="3507"/>
        </w:tabs>
        <w:autoSpaceDE w:val="0"/>
        <w:autoSpaceDN w:val="0"/>
        <w:rPr>
          <w:rFonts w:ascii="Courier New" w:hAnsi="Courier New" w:cs="Courier New"/>
          <w:sz w:val="16"/>
          <w:szCs w:val="16"/>
          <w:lang w:val="en-GB"/>
        </w:rPr>
      </w:pPr>
      <w:r w:rsidRPr="003970AA">
        <w:rPr>
          <w:rFonts w:ascii="Courier New" w:hAnsi="Courier New" w:cs="Courier New"/>
          <w:sz w:val="16"/>
          <w:szCs w:val="16"/>
        </w:rPr>
        <w:t>O</w:t>
      </w:r>
      <w:r w:rsidRPr="003970AA">
        <w:rPr>
          <w:rFonts w:ascii="Courier New" w:hAnsi="Courier New" w:cs="Courier New"/>
          <w:sz w:val="16"/>
          <w:szCs w:val="16"/>
          <w:vertAlign w:val="subscript"/>
        </w:rPr>
        <w:t>2</w:t>
      </w:r>
      <w:r w:rsidRPr="003970AA">
        <w:rPr>
          <w:rFonts w:ascii="Courier New" w:hAnsi="Courier New" w:cs="Courier New"/>
          <w:color w:val="000000"/>
          <w:sz w:val="16"/>
          <w:szCs w:val="16"/>
          <w:lang w:val="en-GB"/>
        </w:rPr>
        <w:tab/>
      </w:r>
      <w:r w:rsidRPr="003970AA">
        <w:rPr>
          <w:rFonts w:ascii="Courier New" w:hAnsi="Courier New" w:cs="Courier New"/>
          <w:sz w:val="16"/>
          <w:szCs w:val="16"/>
        </w:rPr>
        <w:t>-119</w:t>
      </w:r>
      <w:r w:rsidRPr="003970AA">
        <w:rPr>
          <w:rFonts w:ascii="Courier New" w:hAnsi="Courier New" w:cs="Courier New"/>
          <w:color w:val="000000"/>
          <w:sz w:val="16"/>
          <w:szCs w:val="16"/>
          <w:lang w:val="en-GB"/>
        </w:rPr>
        <w:tab/>
      </w:r>
      <w:r w:rsidRPr="003970AA">
        <w:rPr>
          <w:rFonts w:ascii="Courier New" w:hAnsi="Courier New" w:cs="Courier New"/>
          <w:sz w:val="16"/>
          <w:szCs w:val="16"/>
        </w:rPr>
        <w:t>49.7</w:t>
      </w:r>
    </w:p>
    <w:p w:rsidR="00DE5B0C" w:rsidRPr="003970AA" w:rsidRDefault="00DE5B0C" w:rsidP="00DE5B0C">
      <w:pPr>
        <w:widowControl w:val="0"/>
        <w:tabs>
          <w:tab w:val="left" w:pos="1179"/>
          <w:tab w:val="left" w:pos="2328"/>
          <w:tab w:val="left" w:pos="3507"/>
        </w:tabs>
        <w:autoSpaceDE w:val="0"/>
        <w:autoSpaceDN w:val="0"/>
        <w:rPr>
          <w:rFonts w:ascii="Courier New" w:hAnsi="Courier New" w:cs="Courier New"/>
          <w:sz w:val="16"/>
          <w:szCs w:val="16"/>
          <w:lang w:val="en-GB"/>
        </w:rPr>
      </w:pPr>
      <w:r w:rsidRPr="003970AA">
        <w:rPr>
          <w:rFonts w:ascii="Courier New" w:hAnsi="Courier New" w:cs="Courier New"/>
          <w:sz w:val="16"/>
          <w:szCs w:val="16"/>
        </w:rPr>
        <w:t>CO</w:t>
      </w:r>
      <w:r w:rsidRPr="003970AA">
        <w:rPr>
          <w:rFonts w:ascii="Courier New" w:hAnsi="Courier New" w:cs="Courier New"/>
          <w:sz w:val="16"/>
          <w:szCs w:val="16"/>
          <w:vertAlign w:val="subscript"/>
        </w:rPr>
        <w:t>2</w:t>
      </w:r>
      <w:r w:rsidRPr="003970AA">
        <w:rPr>
          <w:rFonts w:ascii="Courier New" w:hAnsi="Courier New" w:cs="Courier New"/>
          <w:color w:val="000000"/>
          <w:sz w:val="16"/>
          <w:szCs w:val="16"/>
          <w:lang w:val="en-GB"/>
        </w:rPr>
        <w:tab/>
      </w:r>
      <w:r w:rsidRPr="003970AA">
        <w:rPr>
          <w:rFonts w:ascii="Courier New" w:hAnsi="Courier New" w:cs="Courier New"/>
          <w:sz w:val="16"/>
          <w:szCs w:val="16"/>
        </w:rPr>
        <w:t>31.2</w:t>
      </w:r>
      <w:r w:rsidRPr="003970AA">
        <w:rPr>
          <w:rFonts w:ascii="Courier New" w:hAnsi="Courier New" w:cs="Courier New"/>
          <w:color w:val="000000"/>
          <w:sz w:val="16"/>
          <w:szCs w:val="16"/>
          <w:lang w:val="en-GB"/>
        </w:rPr>
        <w:tab/>
      </w:r>
      <w:r w:rsidRPr="003970AA">
        <w:rPr>
          <w:rFonts w:ascii="Courier New" w:hAnsi="Courier New" w:cs="Courier New"/>
          <w:sz w:val="16"/>
          <w:szCs w:val="16"/>
        </w:rPr>
        <w:t>73.0</w:t>
      </w:r>
    </w:p>
    <w:p w:rsidR="00DE5B0C" w:rsidRPr="003970AA" w:rsidRDefault="00DE5B0C" w:rsidP="00DE5B0C">
      <w:pPr>
        <w:widowControl w:val="0"/>
        <w:tabs>
          <w:tab w:val="left" w:pos="1179"/>
          <w:tab w:val="left" w:pos="2328"/>
          <w:tab w:val="left" w:pos="3507"/>
        </w:tabs>
        <w:autoSpaceDE w:val="0"/>
        <w:autoSpaceDN w:val="0"/>
        <w:rPr>
          <w:rFonts w:ascii="Courier New" w:hAnsi="Courier New" w:cs="Courier New"/>
          <w:sz w:val="16"/>
          <w:szCs w:val="16"/>
          <w:lang w:val="en-GB"/>
        </w:rPr>
      </w:pPr>
      <w:r w:rsidRPr="003970AA">
        <w:rPr>
          <w:rFonts w:ascii="Courier New" w:hAnsi="Courier New" w:cs="Courier New"/>
          <w:sz w:val="16"/>
          <w:szCs w:val="16"/>
        </w:rPr>
        <w:t>H</w:t>
      </w:r>
      <w:r w:rsidRPr="003970AA">
        <w:rPr>
          <w:rFonts w:ascii="Courier New" w:hAnsi="Courier New" w:cs="Courier New"/>
          <w:sz w:val="16"/>
          <w:szCs w:val="16"/>
          <w:vertAlign w:val="subscript"/>
        </w:rPr>
        <w:t>2</w:t>
      </w:r>
      <w:r w:rsidRPr="003970AA">
        <w:rPr>
          <w:rFonts w:ascii="Courier New" w:hAnsi="Courier New" w:cs="Courier New"/>
          <w:sz w:val="16"/>
          <w:szCs w:val="16"/>
        </w:rPr>
        <w:t>O</w:t>
      </w:r>
      <w:r w:rsidRPr="003970AA">
        <w:rPr>
          <w:rFonts w:ascii="Courier New" w:hAnsi="Courier New" w:cs="Courier New"/>
          <w:color w:val="000000"/>
          <w:sz w:val="16"/>
          <w:szCs w:val="16"/>
          <w:lang w:val="en-GB"/>
        </w:rPr>
        <w:tab/>
      </w:r>
      <w:r w:rsidRPr="003970AA">
        <w:rPr>
          <w:rFonts w:ascii="Courier New" w:hAnsi="Courier New" w:cs="Courier New"/>
          <w:sz w:val="16"/>
          <w:szCs w:val="16"/>
        </w:rPr>
        <w:t>374</w:t>
      </w:r>
      <w:r w:rsidRPr="003970AA">
        <w:rPr>
          <w:rFonts w:ascii="Courier New" w:hAnsi="Courier New" w:cs="Courier New"/>
          <w:color w:val="000000"/>
          <w:sz w:val="16"/>
          <w:szCs w:val="16"/>
          <w:lang w:val="en-GB"/>
        </w:rPr>
        <w:tab/>
      </w:r>
      <w:r w:rsidRPr="003970AA">
        <w:rPr>
          <w:rFonts w:ascii="Courier New" w:hAnsi="Courier New" w:cs="Courier New"/>
          <w:sz w:val="16"/>
          <w:szCs w:val="16"/>
        </w:rPr>
        <w:t>217.7</w:t>
      </w:r>
    </w:p>
    <w:p w:rsidR="00DE5B0C" w:rsidRPr="00E510B7" w:rsidRDefault="00DE5B0C" w:rsidP="00DE5B0C">
      <w:pPr>
        <w:widowControl w:val="0"/>
        <w:tabs>
          <w:tab w:val="left" w:pos="3960"/>
        </w:tabs>
        <w:autoSpaceDE w:val="0"/>
        <w:autoSpaceDN w:val="0"/>
        <w:rPr>
          <w:sz w:val="16"/>
          <w:szCs w:val="16"/>
          <w:lang w:val="hu-HU"/>
        </w:rPr>
      </w:pPr>
      <w:r w:rsidRPr="00E510B7">
        <w:rPr>
          <w:sz w:val="16"/>
          <w:szCs w:val="16"/>
          <w:lang w:val="hu-HU"/>
        </w:rPr>
        <w:t xml:space="preserve">Szuperkritikus állapotban az anyag </w:t>
      </w:r>
      <w:r>
        <w:rPr>
          <w:sz w:val="16"/>
          <w:szCs w:val="16"/>
          <w:lang w:val="hu-HU"/>
        </w:rPr>
        <w:t>"szemre" gáz, u</w:t>
      </w:r>
      <w:r w:rsidRPr="00E510B7">
        <w:rPr>
          <w:sz w:val="16"/>
          <w:szCs w:val="16"/>
          <w:lang w:val="hu-HU"/>
        </w:rPr>
        <w:t xml:space="preserve">gyanakkor folyadék-tulajdonságát igazolja pl., hogy </w:t>
      </w:r>
      <w:r w:rsidRPr="00E510B7">
        <w:rPr>
          <w:sz w:val="16"/>
          <w:szCs w:val="16"/>
          <w:u w:val="single"/>
          <w:lang w:val="hu-HU"/>
        </w:rPr>
        <w:t>oldószer</w:t>
      </w:r>
      <w:r w:rsidRPr="00E510B7">
        <w:rPr>
          <w:sz w:val="16"/>
          <w:szCs w:val="16"/>
          <w:lang w:val="hu-HU"/>
        </w:rPr>
        <w:t xml:space="preserve"> lehet!</w:t>
      </w:r>
    </w:p>
    <w:p w:rsidR="00DE5B0C" w:rsidRDefault="00DE5B0C" w:rsidP="00DE5B0C">
      <w:pPr>
        <w:widowControl w:val="0"/>
        <w:autoSpaceDE w:val="0"/>
        <w:autoSpaceDN w:val="0"/>
        <w:jc w:val="right"/>
        <w:rPr>
          <w:rFonts w:ascii="Arial Narrow" w:hAnsi="Arial Narrow"/>
          <w:szCs w:val="20"/>
          <w:lang w:val="hu-HU"/>
        </w:rPr>
      </w:pPr>
      <w:r>
        <w:rPr>
          <w:rFonts w:ascii="Arial Narrow" w:hAnsi="Arial Narrow"/>
          <w:szCs w:val="20"/>
          <w:lang w:val="hu-HU"/>
        </w:rPr>
        <w:lastRenderedPageBreak/>
        <w:t>2011/22</w:t>
      </w:r>
    </w:p>
    <w:p w:rsidR="00DE5B0C" w:rsidRDefault="00DE5B0C" w:rsidP="00DE5B0C">
      <w:pPr>
        <w:pStyle w:val="NormalWeb"/>
        <w:spacing w:before="0" w:beforeAutospacing="0" w:after="0" w:afterAutospacing="0"/>
        <w:rPr>
          <w:rFonts w:ascii="Times New Roman" w:hAnsi="Times New Roman"/>
          <w:i/>
          <w:iCs/>
          <w:lang w:val="hu-HU"/>
        </w:rPr>
      </w:pPr>
      <w:r w:rsidRPr="00743F42">
        <w:rPr>
          <w:rFonts w:ascii="Times New Roman" w:hAnsi="Times New Roman"/>
          <w:i/>
          <w:iCs/>
          <w:lang w:val="hu-HU"/>
        </w:rPr>
        <w:t xml:space="preserve">Gyakorlati jelentőség: A </w:t>
      </w:r>
      <w:r w:rsidRPr="00743F42">
        <w:rPr>
          <w:rFonts w:ascii="Times New Roman" w:hAnsi="Times New Roman"/>
          <w:lang w:val="hu-HU"/>
        </w:rPr>
        <w:t>szuperkritikus</w:t>
      </w:r>
      <w:r w:rsidRPr="00743F42">
        <w:rPr>
          <w:rFonts w:ascii="Times New Roman" w:hAnsi="Times New Roman"/>
          <w:i/>
          <w:iCs/>
          <w:lang w:val="hu-HU"/>
        </w:rPr>
        <w:t xml:space="preserve"> szén-dioxid</w:t>
      </w:r>
      <w:r>
        <w:rPr>
          <w:rFonts w:ascii="Times New Roman" w:hAnsi="Times New Roman"/>
          <w:i/>
          <w:iCs/>
          <w:lang w:val="hu-HU"/>
        </w:rPr>
        <w:t xml:space="preserve"> </w:t>
      </w:r>
      <w:r w:rsidRPr="00743F42">
        <w:rPr>
          <w:rFonts w:ascii="Times New Roman" w:hAnsi="Times New Roman"/>
          <w:i/>
          <w:iCs/>
          <w:lang w:val="hu-HU"/>
        </w:rPr>
        <w:t>környeze</w:t>
      </w:r>
      <w:r>
        <w:rPr>
          <w:rFonts w:ascii="Times New Roman" w:hAnsi="Times New Roman"/>
          <w:i/>
          <w:iCs/>
          <w:lang w:val="hu-HU"/>
        </w:rPr>
        <w:t>t</w:t>
      </w:r>
      <w:r w:rsidRPr="00743F42">
        <w:rPr>
          <w:rFonts w:ascii="Times New Roman" w:hAnsi="Times New Roman"/>
          <w:i/>
          <w:iCs/>
          <w:lang w:val="hu-HU"/>
        </w:rPr>
        <w:t xml:space="preserve">barát oldószer (pl. extrakció: koffeinmentes kávé). </w:t>
      </w:r>
    </w:p>
    <w:p w:rsidR="00DE5B0C" w:rsidRPr="00A92D13" w:rsidRDefault="00DE5B0C" w:rsidP="00DE5B0C">
      <w:pPr>
        <w:pStyle w:val="NormalWeb"/>
        <w:spacing w:before="0" w:beforeAutospacing="0" w:after="0" w:afterAutospacing="0"/>
        <w:rPr>
          <w:rFonts w:ascii="Times New Roman" w:hAnsi="Times New Roman"/>
          <w:i/>
          <w:sz w:val="14"/>
          <w:szCs w:val="14"/>
        </w:rPr>
      </w:pPr>
      <w:r w:rsidRPr="00A92D13">
        <w:rPr>
          <w:rFonts w:ascii="Times New Roman" w:hAnsi="Times New Roman"/>
          <w:i/>
          <w:sz w:val="14"/>
          <w:szCs w:val="14"/>
        </w:rPr>
        <w:t xml:space="preserve">Supercritical carbon dioxide is currently being intensely investigated as an alternative solvent for synthetic chemistry. The unique </w:t>
      </w:r>
      <w:proofErr w:type="spellStart"/>
      <w:r w:rsidRPr="00A92D13">
        <w:rPr>
          <w:rFonts w:ascii="Times New Roman" w:hAnsi="Times New Roman"/>
          <w:i/>
          <w:sz w:val="14"/>
          <w:szCs w:val="14"/>
        </w:rPr>
        <w:t>tuneable</w:t>
      </w:r>
      <w:proofErr w:type="spellEnd"/>
      <w:r w:rsidRPr="00A92D13">
        <w:rPr>
          <w:rFonts w:ascii="Times New Roman" w:hAnsi="Times New Roman"/>
          <w:i/>
          <w:sz w:val="14"/>
          <w:szCs w:val="14"/>
        </w:rPr>
        <w:t xml:space="preserve"> properties of super</w:t>
      </w:r>
      <w:r w:rsidRPr="00A92D13">
        <w:rPr>
          <w:rFonts w:ascii="Times New Roman" w:hAnsi="Times New Roman"/>
          <w:i/>
          <w:sz w:val="14"/>
          <w:szCs w:val="14"/>
        </w:rPr>
        <w:softHyphen/>
        <w:t xml:space="preserve">critical fluids allow much greater control over reactions than is possible with conventional solvents, </w:t>
      </w:r>
    </w:p>
    <w:p w:rsidR="00DE5B0C" w:rsidRPr="005477E2" w:rsidRDefault="00DE5B0C" w:rsidP="00DE5B0C">
      <w:pPr>
        <w:rPr>
          <w:i/>
          <w:iCs/>
          <w:sz w:val="8"/>
          <w:szCs w:val="8"/>
        </w:rPr>
      </w:pPr>
    </w:p>
    <w:p w:rsidR="00DE5B0C" w:rsidRDefault="00DE5B0C" w:rsidP="00DE5B0C">
      <w:pPr>
        <w:rPr>
          <w:lang w:val="hu-HU"/>
        </w:rPr>
      </w:pPr>
      <w:r>
        <w:rPr>
          <w:lang w:val="hu-HU"/>
        </w:rPr>
        <w:t xml:space="preserve">Szilárd anyag párolgása: </w:t>
      </w:r>
      <w:r w:rsidRPr="000D14DA">
        <w:rPr>
          <w:sz w:val="10"/>
          <w:szCs w:val="10"/>
          <w:lang w:val="hu-HU"/>
        </w:rPr>
        <w:t>www.chs.edu.sg/~limth/lessons/2002/Separat</w:t>
      </w:r>
      <w:r>
        <w:rPr>
          <w:lang w:val="hu-HU"/>
        </w:rPr>
        <w:t xml:space="preserve"> </w:t>
      </w:r>
    </w:p>
    <w:p w:rsidR="00DE5B0C" w:rsidRPr="000D14DA" w:rsidRDefault="00DE5B0C" w:rsidP="00DE5B0C">
      <w:pPr>
        <w:rPr>
          <w:sz w:val="10"/>
          <w:szCs w:val="10"/>
          <w:lang w:val="hu-HU"/>
        </w:rPr>
      </w:pPr>
      <w:r>
        <w:rPr>
          <w:noProof/>
        </w:rPr>
        <w:drawing>
          <wp:anchor distT="0" distB="0" distL="114300" distR="114300" simplePos="0" relativeHeight="251661312" behindDoc="1" locked="0" layoutInCell="1" allowOverlap="1">
            <wp:simplePos x="0" y="0"/>
            <wp:positionH relativeFrom="column">
              <wp:posOffset>1089660</wp:posOffset>
            </wp:positionH>
            <wp:positionV relativeFrom="paragraph">
              <wp:posOffset>50800</wp:posOffset>
            </wp:positionV>
            <wp:extent cx="2035810" cy="885825"/>
            <wp:effectExtent l="19050" t="0" r="2540" b="0"/>
            <wp:wrapTight wrapText="bothSides">
              <wp:wrapPolygon edited="0">
                <wp:start x="-202" y="0"/>
                <wp:lineTo x="-202" y="21368"/>
                <wp:lineTo x="21627" y="21368"/>
                <wp:lineTo x="21627" y="0"/>
                <wp:lineTo x="-202" y="0"/>
              </wp:wrapPolygon>
            </wp:wrapTight>
            <wp:docPr id="8" name="Picture 76" descr="sublimation-NH4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ublimation-NH4Cl"/>
                    <pic:cNvPicPr>
                      <a:picLocks noChangeAspect="1" noChangeArrowheads="1"/>
                    </pic:cNvPicPr>
                  </pic:nvPicPr>
                  <pic:blipFill>
                    <a:blip r:embed="rId24"/>
                    <a:srcRect/>
                    <a:stretch>
                      <a:fillRect/>
                    </a:stretch>
                  </pic:blipFill>
                  <pic:spPr bwMode="auto">
                    <a:xfrm>
                      <a:off x="0" y="0"/>
                      <a:ext cx="2035810" cy="885825"/>
                    </a:xfrm>
                    <a:prstGeom prst="rect">
                      <a:avLst/>
                    </a:prstGeom>
                    <a:noFill/>
                    <a:ln w="9525">
                      <a:noFill/>
                      <a:miter lim="800000"/>
                      <a:headEnd/>
                      <a:tailEnd/>
                    </a:ln>
                  </pic:spPr>
                </pic:pic>
              </a:graphicData>
            </a:graphic>
          </wp:anchor>
        </w:drawing>
      </w:r>
      <w:r w:rsidRPr="00990D1B">
        <w:rPr>
          <w:i/>
          <w:iCs/>
          <w:u w:val="single"/>
          <w:lang w:val="hu-HU"/>
        </w:rPr>
        <w:t>szublimáció</w:t>
      </w:r>
      <w:r>
        <w:rPr>
          <w:i/>
          <w:iCs/>
          <w:lang w:val="hu-HU"/>
        </w:rPr>
        <w:t>.</w:t>
      </w:r>
      <w:r w:rsidRPr="000A4942">
        <w:rPr>
          <w:sz w:val="10"/>
          <w:szCs w:val="10"/>
          <w:lang w:val="hu-HU"/>
        </w:rPr>
        <w:t xml:space="preserve"> </w:t>
      </w:r>
    </w:p>
    <w:p w:rsidR="00DE5B0C" w:rsidRDefault="00DE5B0C" w:rsidP="00DE5B0C">
      <w:pPr>
        <w:rPr>
          <w:iCs/>
          <w:lang w:val="hu-HU"/>
        </w:rPr>
      </w:pPr>
      <w:r>
        <w:rPr>
          <w:iCs/>
          <w:lang w:val="hu-HU"/>
        </w:rPr>
        <w:t xml:space="preserve">A szilárd anyag tenziója: </w:t>
      </w:r>
    </w:p>
    <w:p w:rsidR="00DE5B0C" w:rsidRPr="000A4942" w:rsidRDefault="00DE5B0C" w:rsidP="00DE5B0C">
      <w:pPr>
        <w:rPr>
          <w:lang w:val="hu-HU"/>
        </w:rPr>
      </w:pPr>
      <w:r>
        <w:rPr>
          <w:iCs/>
          <w:lang w:val="hu-HU"/>
        </w:rPr>
        <w:t>ld. lentebb, fázisdiagram</w:t>
      </w:r>
    </w:p>
    <w:p w:rsidR="00DE5B0C" w:rsidRDefault="00DE5B0C" w:rsidP="00DE5B0C">
      <w:pPr>
        <w:rPr>
          <w:lang w:val="hu-HU"/>
        </w:rPr>
      </w:pPr>
      <w:r w:rsidRPr="00E1633C">
        <w:rPr>
          <w:sz w:val="16"/>
          <w:szCs w:val="16"/>
          <w:lang w:val="hu-HU"/>
        </w:rPr>
        <w:t xml:space="preserve">Ábra: </w:t>
      </w:r>
      <w:r>
        <w:rPr>
          <w:sz w:val="16"/>
          <w:szCs w:val="16"/>
          <w:u w:val="single"/>
          <w:lang w:val="hu-HU"/>
        </w:rPr>
        <w:t>e</w:t>
      </w:r>
      <w:r w:rsidRPr="003970AA">
        <w:rPr>
          <w:sz w:val="16"/>
          <w:szCs w:val="16"/>
          <w:u w:val="single"/>
          <w:lang w:val="hu-HU"/>
        </w:rPr>
        <w:t>lválasztás</w:t>
      </w:r>
      <w:r w:rsidRPr="000D14DA">
        <w:rPr>
          <w:sz w:val="16"/>
          <w:szCs w:val="16"/>
          <w:lang w:val="hu-HU"/>
        </w:rPr>
        <w:t xml:space="preserve"> szublimációval</w:t>
      </w:r>
    </w:p>
    <w:p w:rsidR="00DE5B0C" w:rsidRPr="000A4942" w:rsidRDefault="00DE5B0C" w:rsidP="00DE5B0C">
      <w:pPr>
        <w:rPr>
          <w:sz w:val="8"/>
          <w:szCs w:val="8"/>
          <w:lang w:val="hu-HU"/>
        </w:rPr>
      </w:pPr>
    </w:p>
    <w:p w:rsidR="00DE5B0C" w:rsidRPr="00E1633C" w:rsidRDefault="00DE5B0C" w:rsidP="00DE5B0C">
      <w:pPr>
        <w:rPr>
          <w:i/>
          <w:iCs/>
          <w:lang w:val="hu-HU"/>
        </w:rPr>
      </w:pPr>
      <w:r w:rsidRPr="00E1633C">
        <w:rPr>
          <w:i/>
          <w:iCs/>
          <w:lang w:val="hu-HU"/>
        </w:rPr>
        <w:t xml:space="preserve">SZILÁRD-FOLYADÉK EGYENSÚLY: </w:t>
      </w:r>
    </w:p>
    <w:p w:rsidR="00DE5B0C" w:rsidRPr="000A4942" w:rsidRDefault="00DE5B0C" w:rsidP="00DE5B0C">
      <w:pPr>
        <w:rPr>
          <w:i/>
          <w:iCs/>
          <w:sz w:val="16"/>
          <w:szCs w:val="16"/>
          <w:lang w:val="hu-HU"/>
        </w:rPr>
      </w:pPr>
      <w:proofErr w:type="gramStart"/>
      <w:r w:rsidRPr="000A4942">
        <w:rPr>
          <w:i/>
          <w:iCs/>
          <w:sz w:val="16"/>
          <w:szCs w:val="16"/>
        </w:rPr>
        <w:t>A</w:t>
      </w:r>
      <w:proofErr w:type="gramEnd"/>
      <w:r w:rsidRPr="000A4942">
        <w:rPr>
          <w:i/>
          <w:iCs/>
          <w:sz w:val="16"/>
          <w:szCs w:val="16"/>
        </w:rPr>
        <w:t xml:space="preserve"> </w:t>
      </w:r>
      <w:proofErr w:type="spellStart"/>
      <w:r w:rsidRPr="000A4942">
        <w:rPr>
          <w:i/>
          <w:iCs/>
          <w:sz w:val="16"/>
          <w:szCs w:val="16"/>
        </w:rPr>
        <w:t>hőmérséklet</w:t>
      </w:r>
      <w:proofErr w:type="spellEnd"/>
      <w:r w:rsidRPr="000A4942">
        <w:rPr>
          <w:i/>
          <w:iCs/>
          <w:sz w:val="16"/>
          <w:szCs w:val="16"/>
        </w:rPr>
        <w:t xml:space="preserve">, </w:t>
      </w:r>
      <w:proofErr w:type="spellStart"/>
      <w:r w:rsidRPr="000A4942">
        <w:rPr>
          <w:i/>
          <w:iCs/>
          <w:sz w:val="16"/>
          <w:szCs w:val="16"/>
        </w:rPr>
        <w:t>melyen</w:t>
      </w:r>
      <w:proofErr w:type="spellEnd"/>
      <w:r w:rsidRPr="000A4942">
        <w:rPr>
          <w:i/>
          <w:iCs/>
          <w:sz w:val="16"/>
          <w:szCs w:val="16"/>
        </w:rPr>
        <w:t xml:space="preserve"> a</w:t>
      </w:r>
      <w:r w:rsidRPr="000A4942">
        <w:rPr>
          <w:i/>
          <w:iCs/>
          <w:sz w:val="16"/>
          <w:szCs w:val="16"/>
          <w:lang w:val="hu-HU"/>
        </w:rPr>
        <w:t>z egyensúly fennáll:</w:t>
      </w:r>
    </w:p>
    <w:p w:rsidR="00DE5B0C" w:rsidRPr="00AE300D" w:rsidRDefault="00DE5B0C" w:rsidP="00DE5B0C">
      <w:pPr>
        <w:rPr>
          <w:lang w:val="fr-FR"/>
        </w:rPr>
      </w:pPr>
      <w:proofErr w:type="spellStart"/>
      <w:r w:rsidRPr="00AE300D">
        <w:rPr>
          <w:i/>
          <w:u w:val="single"/>
          <w:lang w:val="fr-FR"/>
        </w:rPr>
        <w:t>Olvadáspont</w:t>
      </w:r>
      <w:proofErr w:type="spellEnd"/>
      <w:r w:rsidRPr="00AE300D">
        <w:rPr>
          <w:i/>
          <w:u w:val="single"/>
          <w:lang w:val="fr-FR"/>
        </w:rPr>
        <w:t xml:space="preserve"> (= </w:t>
      </w:r>
      <w:proofErr w:type="spellStart"/>
      <w:r w:rsidRPr="00AE300D">
        <w:rPr>
          <w:i/>
          <w:u w:val="single"/>
          <w:lang w:val="fr-FR"/>
        </w:rPr>
        <w:t>fagyáspont</w:t>
      </w:r>
      <w:proofErr w:type="spellEnd"/>
      <w:r w:rsidRPr="00AE300D">
        <w:rPr>
          <w:i/>
          <w:u w:val="single"/>
          <w:lang w:val="fr-FR"/>
        </w:rPr>
        <w:t xml:space="preserve">) </w:t>
      </w:r>
      <w:r w:rsidRPr="00AE300D">
        <w:rPr>
          <w:lang w:val="fr-FR"/>
        </w:rPr>
        <w:t xml:space="preserve">(de: </w:t>
      </w:r>
      <w:proofErr w:type="spellStart"/>
      <w:r w:rsidRPr="00AE300D">
        <w:rPr>
          <w:i/>
          <w:lang w:val="fr-FR"/>
        </w:rPr>
        <w:t>túlhűtés</w:t>
      </w:r>
      <w:proofErr w:type="spellEnd"/>
      <w:r w:rsidRPr="00AE300D">
        <w:rPr>
          <w:lang w:val="fr-FR"/>
        </w:rPr>
        <w:t xml:space="preserve"> </w:t>
      </w:r>
      <w:proofErr w:type="spellStart"/>
      <w:r w:rsidRPr="00AE300D">
        <w:rPr>
          <w:lang w:val="fr-FR"/>
        </w:rPr>
        <w:t>jelensége</w:t>
      </w:r>
      <w:proofErr w:type="spellEnd"/>
      <w:r w:rsidRPr="00AE300D">
        <w:rPr>
          <w:lang w:val="fr-FR"/>
        </w:rPr>
        <w:t xml:space="preserve"> …)</w:t>
      </w:r>
    </w:p>
    <w:p w:rsidR="00DE5B0C" w:rsidRPr="00AE300D" w:rsidRDefault="00DE5B0C" w:rsidP="00DE5B0C">
      <w:pPr>
        <w:rPr>
          <w:lang w:val="fr-FR"/>
        </w:rPr>
      </w:pPr>
      <w:r w:rsidRPr="00AE300D">
        <w:rPr>
          <w:lang w:val="fr-FR"/>
        </w:rPr>
        <w:t>(</w:t>
      </w:r>
      <w:proofErr w:type="spellStart"/>
      <w:r w:rsidRPr="00AE300D">
        <w:rPr>
          <w:lang w:val="fr-FR"/>
        </w:rPr>
        <w:t>Szerves</w:t>
      </w:r>
      <w:proofErr w:type="spellEnd"/>
      <w:r w:rsidRPr="00AE300D">
        <w:rPr>
          <w:lang w:val="fr-FR"/>
        </w:rPr>
        <w:t xml:space="preserve">) </w:t>
      </w:r>
      <w:proofErr w:type="spellStart"/>
      <w:r w:rsidRPr="00AE300D">
        <w:rPr>
          <w:lang w:val="fr-FR"/>
        </w:rPr>
        <w:t>kémiában</w:t>
      </w:r>
      <w:proofErr w:type="spellEnd"/>
      <w:r w:rsidRPr="00AE300D">
        <w:rPr>
          <w:lang w:val="fr-FR"/>
        </w:rPr>
        <w:t xml:space="preserve"> </w:t>
      </w:r>
      <w:proofErr w:type="spellStart"/>
      <w:r w:rsidRPr="00AE300D">
        <w:rPr>
          <w:lang w:val="fr-FR"/>
        </w:rPr>
        <w:t>az</w:t>
      </w:r>
      <w:proofErr w:type="spellEnd"/>
      <w:r w:rsidRPr="00AE300D">
        <w:rPr>
          <w:lang w:val="fr-FR"/>
        </w:rPr>
        <w:t xml:space="preserve"> </w:t>
      </w:r>
      <w:proofErr w:type="spellStart"/>
      <w:r w:rsidRPr="00AE300D">
        <w:rPr>
          <w:lang w:val="fr-FR"/>
        </w:rPr>
        <w:t>anyagok</w:t>
      </w:r>
      <w:proofErr w:type="spellEnd"/>
      <w:r w:rsidRPr="00AE300D">
        <w:rPr>
          <w:lang w:val="fr-FR"/>
        </w:rPr>
        <w:t xml:space="preserve"> </w:t>
      </w:r>
      <w:proofErr w:type="spellStart"/>
      <w:r w:rsidRPr="00AE300D">
        <w:rPr>
          <w:lang w:val="fr-FR"/>
        </w:rPr>
        <w:t>fontos</w:t>
      </w:r>
      <w:proofErr w:type="spellEnd"/>
      <w:r w:rsidRPr="00AE300D">
        <w:rPr>
          <w:lang w:val="fr-FR"/>
        </w:rPr>
        <w:t xml:space="preserve"> </w:t>
      </w:r>
      <w:proofErr w:type="spellStart"/>
      <w:r w:rsidRPr="00AE300D">
        <w:rPr>
          <w:lang w:val="fr-FR"/>
        </w:rPr>
        <w:t>jellemzője</w:t>
      </w:r>
      <w:proofErr w:type="spellEnd"/>
      <w:r w:rsidRPr="00AE300D">
        <w:rPr>
          <w:lang w:val="fr-FR"/>
        </w:rPr>
        <w:t xml:space="preserve"> </w:t>
      </w:r>
      <w:proofErr w:type="spellStart"/>
      <w:r w:rsidRPr="00AE300D">
        <w:rPr>
          <w:lang w:val="fr-FR"/>
        </w:rPr>
        <w:t>az</w:t>
      </w:r>
      <w:proofErr w:type="spellEnd"/>
      <w:r w:rsidRPr="00AE300D">
        <w:rPr>
          <w:lang w:val="fr-FR"/>
        </w:rPr>
        <w:t xml:space="preserve"> “</w:t>
      </w:r>
      <w:proofErr w:type="spellStart"/>
      <w:r w:rsidRPr="00AE300D">
        <w:rPr>
          <w:lang w:val="fr-FR"/>
        </w:rPr>
        <w:t>opé</w:t>
      </w:r>
      <w:proofErr w:type="spellEnd"/>
      <w:r w:rsidRPr="00AE300D">
        <w:rPr>
          <w:lang w:val="fr-FR"/>
        </w:rPr>
        <w:t>”!</w:t>
      </w:r>
    </w:p>
    <w:p w:rsidR="00DE5B0C" w:rsidRDefault="00DE5B0C" w:rsidP="00DE5B0C">
      <w:r>
        <w:t>(</w:t>
      </w:r>
      <w:proofErr w:type="spellStart"/>
      <w:proofErr w:type="gramStart"/>
      <w:r>
        <w:t>Az</w:t>
      </w:r>
      <w:proofErr w:type="spellEnd"/>
      <w:proofErr w:type="gramEnd"/>
      <w:r>
        <w:t xml:space="preserve"> </w:t>
      </w:r>
      <w:proofErr w:type="spellStart"/>
      <w:r>
        <w:t>anyag</w:t>
      </w:r>
      <w:proofErr w:type="spellEnd"/>
      <w:r>
        <w:t xml:space="preserve"> </w:t>
      </w:r>
      <w:proofErr w:type="spellStart"/>
      <w:r>
        <w:t>tisztasága</w:t>
      </w:r>
      <w:proofErr w:type="spellEnd"/>
      <w:r>
        <w:t xml:space="preserve">: ld. </w:t>
      </w:r>
      <w:proofErr w:type="spellStart"/>
      <w:r>
        <w:t>később</w:t>
      </w:r>
      <w:proofErr w:type="spellEnd"/>
      <w:r>
        <w:t xml:space="preserve">, </w:t>
      </w:r>
      <w:proofErr w:type="spellStart"/>
      <w:r>
        <w:t>fagyáspontcsökkenés</w:t>
      </w:r>
      <w:proofErr w:type="spellEnd"/>
      <w:r>
        <w:t>).</w:t>
      </w:r>
    </w:p>
    <w:p w:rsidR="00DE5B0C" w:rsidRDefault="00DE5B0C" w:rsidP="00DE5B0C">
      <w:pPr>
        <w:rPr>
          <w:sz w:val="18"/>
          <w:szCs w:val="18"/>
        </w:rPr>
      </w:pPr>
      <w:proofErr w:type="spellStart"/>
      <w:proofErr w:type="gramStart"/>
      <w:r>
        <w:t>Mérés</w:t>
      </w:r>
      <w:proofErr w:type="spellEnd"/>
      <w:r>
        <w:t xml:space="preserve"> </w:t>
      </w:r>
      <w:proofErr w:type="spellStart"/>
      <w:r>
        <w:t>kapillárisban</w:t>
      </w:r>
      <w:proofErr w:type="spellEnd"/>
      <w:r>
        <w:t xml:space="preserve">, </w:t>
      </w:r>
      <w:proofErr w:type="spellStart"/>
      <w:r>
        <w:t>szemmel</w:t>
      </w:r>
      <w:proofErr w:type="spellEnd"/>
      <w:r>
        <w:t xml:space="preserve"> </w:t>
      </w:r>
      <w:proofErr w:type="spellStart"/>
      <w:r>
        <w:t>észlelve</w:t>
      </w:r>
      <w:proofErr w:type="spellEnd"/>
      <w:r>
        <w:t>.</w:t>
      </w:r>
      <w:proofErr w:type="gramEnd"/>
      <w:r>
        <w:t xml:space="preserve"> </w:t>
      </w:r>
      <w:proofErr w:type="spellStart"/>
      <w:r>
        <w:t>Automatizált</w:t>
      </w:r>
      <w:proofErr w:type="spellEnd"/>
      <w:r>
        <w:t xml:space="preserve"> forma: l. pl. </w:t>
      </w:r>
      <w:hyperlink r:id="rId25" w:history="1">
        <w:r w:rsidRPr="00F75A38">
          <w:rPr>
            <w:rStyle w:val="Hyperlink"/>
            <w:sz w:val="18"/>
            <w:szCs w:val="18"/>
          </w:rPr>
          <w:t>http://www.thinksrs.com/assets/instr/MPA100/MPA100exp.htm</w:t>
        </w:r>
      </w:hyperlink>
    </w:p>
    <w:p w:rsidR="00DE5B0C" w:rsidRPr="005477E2" w:rsidRDefault="00DE5B0C" w:rsidP="00DE5B0C">
      <w:pPr>
        <w:rPr>
          <w:iCs/>
          <w:sz w:val="8"/>
          <w:szCs w:val="8"/>
        </w:rPr>
      </w:pPr>
    </w:p>
    <w:tbl>
      <w:tblPr>
        <w:tblStyle w:val="TableGrid"/>
        <w:tblW w:w="0" w:type="auto"/>
        <w:tblLook w:val="01E0"/>
      </w:tblPr>
      <w:tblGrid>
        <w:gridCol w:w="856"/>
        <w:gridCol w:w="866"/>
        <w:gridCol w:w="821"/>
        <w:gridCol w:w="821"/>
        <w:gridCol w:w="821"/>
      </w:tblGrid>
      <w:tr w:rsidR="00DE5B0C" w:rsidRPr="00E632D2" w:rsidTr="00F705A4">
        <w:tc>
          <w:tcPr>
            <w:tcW w:w="856" w:type="dxa"/>
          </w:tcPr>
          <w:p w:rsidR="00DE5B0C" w:rsidRPr="00E632D2" w:rsidRDefault="00DE5B0C" w:rsidP="00F705A4">
            <w:pPr>
              <w:widowControl w:val="0"/>
              <w:autoSpaceDE w:val="0"/>
              <w:autoSpaceDN w:val="0"/>
              <w:rPr>
                <w:sz w:val="16"/>
                <w:lang w:val="hu-HU"/>
              </w:rPr>
            </w:pPr>
            <w:r>
              <w:rPr>
                <w:sz w:val="16"/>
              </w:rPr>
              <w:t>An</w:t>
            </w:r>
            <w:r>
              <w:rPr>
                <w:sz w:val="16"/>
                <w:lang w:val="hu-HU"/>
              </w:rPr>
              <w:t>yag</w:t>
            </w:r>
          </w:p>
        </w:tc>
        <w:tc>
          <w:tcPr>
            <w:tcW w:w="866" w:type="dxa"/>
          </w:tcPr>
          <w:p w:rsidR="00DE5B0C" w:rsidRPr="00E632D2" w:rsidRDefault="00DE5B0C" w:rsidP="00F705A4">
            <w:pPr>
              <w:widowControl w:val="0"/>
              <w:autoSpaceDE w:val="0"/>
              <w:autoSpaceDN w:val="0"/>
              <w:rPr>
                <w:sz w:val="16"/>
                <w:lang w:val="de-DE"/>
              </w:rPr>
            </w:pPr>
            <w:proofErr w:type="spellStart"/>
            <w:r>
              <w:rPr>
                <w:sz w:val="16"/>
              </w:rPr>
              <w:t>Forrás-pont</w:t>
            </w:r>
            <w:proofErr w:type="spellEnd"/>
            <w:r>
              <w:rPr>
                <w:sz w:val="16"/>
              </w:rPr>
              <w:t>/</w:t>
            </w:r>
            <w:proofErr w:type="spellStart"/>
            <w:r>
              <w:rPr>
                <w:sz w:val="16"/>
                <w:vertAlign w:val="superscript"/>
              </w:rPr>
              <w:t>o</w:t>
            </w:r>
            <w:r>
              <w:rPr>
                <w:sz w:val="16"/>
              </w:rPr>
              <w:t>C</w:t>
            </w:r>
            <w:proofErr w:type="spellEnd"/>
          </w:p>
        </w:tc>
        <w:tc>
          <w:tcPr>
            <w:tcW w:w="821" w:type="dxa"/>
          </w:tcPr>
          <w:p w:rsidR="00DE5B0C" w:rsidRDefault="00DE5B0C" w:rsidP="00F705A4">
            <w:pPr>
              <w:widowControl w:val="0"/>
              <w:autoSpaceDE w:val="0"/>
              <w:autoSpaceDN w:val="0"/>
              <w:rPr>
                <w:sz w:val="16"/>
                <w:lang w:val="hu-HU"/>
              </w:rPr>
            </w:pPr>
            <w:r>
              <w:rPr>
                <w:sz w:val="16"/>
              </w:rPr>
              <w:t>P</w:t>
            </w:r>
            <w:r>
              <w:rPr>
                <w:sz w:val="16"/>
                <w:lang w:val="hu-HU"/>
              </w:rPr>
              <w:t>árolgás-</w:t>
            </w:r>
          </w:p>
          <w:p w:rsidR="00DE5B0C" w:rsidRPr="00E632D2" w:rsidRDefault="00DE5B0C" w:rsidP="00F705A4">
            <w:pPr>
              <w:widowControl w:val="0"/>
              <w:autoSpaceDE w:val="0"/>
              <w:autoSpaceDN w:val="0"/>
              <w:rPr>
                <w:sz w:val="16"/>
                <w:lang w:val="de-DE"/>
              </w:rPr>
            </w:pPr>
            <w:r>
              <w:rPr>
                <w:sz w:val="16"/>
                <w:lang w:val="hu-HU"/>
              </w:rPr>
              <w:t>hő, kJ</w:t>
            </w:r>
            <w:r>
              <w:rPr>
                <w:sz w:val="16"/>
              </w:rPr>
              <w:t>/kg</w:t>
            </w:r>
          </w:p>
        </w:tc>
        <w:tc>
          <w:tcPr>
            <w:tcW w:w="821" w:type="dxa"/>
          </w:tcPr>
          <w:p w:rsidR="00DE5B0C" w:rsidRPr="00E632D2" w:rsidRDefault="00DE5B0C" w:rsidP="00F705A4">
            <w:pPr>
              <w:widowControl w:val="0"/>
              <w:autoSpaceDE w:val="0"/>
              <w:autoSpaceDN w:val="0"/>
              <w:rPr>
                <w:sz w:val="16"/>
                <w:lang w:val="de-DE"/>
              </w:rPr>
            </w:pPr>
            <w:proofErr w:type="spellStart"/>
            <w:r>
              <w:rPr>
                <w:sz w:val="16"/>
              </w:rPr>
              <w:t>Olvadás-pont</w:t>
            </w:r>
            <w:proofErr w:type="spellEnd"/>
            <w:r>
              <w:rPr>
                <w:sz w:val="16"/>
              </w:rPr>
              <w:t>/</w:t>
            </w:r>
            <w:proofErr w:type="spellStart"/>
            <w:r>
              <w:rPr>
                <w:sz w:val="16"/>
                <w:vertAlign w:val="superscript"/>
              </w:rPr>
              <w:t>o</w:t>
            </w:r>
            <w:r>
              <w:rPr>
                <w:sz w:val="16"/>
              </w:rPr>
              <w:t>C</w:t>
            </w:r>
            <w:proofErr w:type="spellEnd"/>
          </w:p>
        </w:tc>
        <w:tc>
          <w:tcPr>
            <w:tcW w:w="821" w:type="dxa"/>
          </w:tcPr>
          <w:p w:rsidR="00DE5B0C" w:rsidRDefault="00DE5B0C" w:rsidP="00F705A4">
            <w:pPr>
              <w:widowControl w:val="0"/>
              <w:autoSpaceDE w:val="0"/>
              <w:autoSpaceDN w:val="0"/>
              <w:rPr>
                <w:sz w:val="16"/>
                <w:lang w:val="hu-HU"/>
              </w:rPr>
            </w:pPr>
            <w:proofErr w:type="spellStart"/>
            <w:r>
              <w:rPr>
                <w:sz w:val="16"/>
              </w:rPr>
              <w:t>Olvadás</w:t>
            </w:r>
            <w:proofErr w:type="spellEnd"/>
            <w:r>
              <w:rPr>
                <w:sz w:val="16"/>
                <w:lang w:val="hu-HU"/>
              </w:rPr>
              <w:t>-</w:t>
            </w:r>
          </w:p>
          <w:p w:rsidR="00DE5B0C" w:rsidRPr="00E632D2" w:rsidRDefault="00DE5B0C" w:rsidP="00F705A4">
            <w:pPr>
              <w:widowControl w:val="0"/>
              <w:autoSpaceDE w:val="0"/>
              <w:autoSpaceDN w:val="0"/>
              <w:rPr>
                <w:sz w:val="16"/>
                <w:lang w:val="de-DE"/>
              </w:rPr>
            </w:pPr>
            <w:r>
              <w:rPr>
                <w:sz w:val="16"/>
                <w:lang w:val="hu-HU"/>
              </w:rPr>
              <w:t>hő, kJ</w:t>
            </w:r>
            <w:r>
              <w:rPr>
                <w:sz w:val="16"/>
              </w:rPr>
              <w:t>/kg</w:t>
            </w:r>
          </w:p>
        </w:tc>
      </w:tr>
      <w:tr w:rsidR="00DE5B0C" w:rsidRPr="00E632D2" w:rsidTr="00F705A4">
        <w:tc>
          <w:tcPr>
            <w:tcW w:w="856" w:type="dxa"/>
          </w:tcPr>
          <w:p w:rsidR="00DE5B0C" w:rsidRPr="00E632D2" w:rsidRDefault="00DE5B0C" w:rsidP="00F705A4">
            <w:pPr>
              <w:widowControl w:val="0"/>
              <w:autoSpaceDE w:val="0"/>
              <w:autoSpaceDN w:val="0"/>
              <w:rPr>
                <w:sz w:val="16"/>
                <w:lang w:val="de-DE"/>
              </w:rPr>
            </w:pPr>
            <w:r w:rsidRPr="00E632D2">
              <w:rPr>
                <w:sz w:val="16"/>
                <w:lang w:val="de-DE"/>
              </w:rPr>
              <w:t>Helium</w:t>
            </w:r>
          </w:p>
        </w:tc>
        <w:tc>
          <w:tcPr>
            <w:tcW w:w="866"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-268.93</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20.9</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-269.65</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5.23</w:t>
            </w:r>
          </w:p>
        </w:tc>
      </w:tr>
      <w:tr w:rsidR="00DE5B0C" w:rsidRPr="00E632D2" w:rsidTr="00F705A4">
        <w:tc>
          <w:tcPr>
            <w:tcW w:w="856" w:type="dxa"/>
          </w:tcPr>
          <w:p w:rsidR="00DE5B0C" w:rsidRPr="00E632D2" w:rsidRDefault="00DE5B0C" w:rsidP="00F705A4">
            <w:pPr>
              <w:widowControl w:val="0"/>
              <w:autoSpaceDE w:val="0"/>
              <w:autoSpaceDN w:val="0"/>
              <w:rPr>
                <w:sz w:val="16"/>
                <w:lang w:val="de-DE"/>
              </w:rPr>
            </w:pPr>
            <w:r w:rsidRPr="00E632D2">
              <w:rPr>
                <w:sz w:val="16"/>
                <w:lang w:val="de-DE"/>
              </w:rPr>
              <w:t>Hydrogen</w:t>
            </w:r>
          </w:p>
        </w:tc>
        <w:tc>
          <w:tcPr>
            <w:tcW w:w="866"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-252.89</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452</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-259.31</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58.6</w:t>
            </w:r>
          </w:p>
        </w:tc>
      </w:tr>
      <w:tr w:rsidR="00DE5B0C" w:rsidRPr="00E632D2" w:rsidTr="00F705A4">
        <w:tc>
          <w:tcPr>
            <w:tcW w:w="856" w:type="dxa"/>
          </w:tcPr>
          <w:p w:rsidR="00DE5B0C" w:rsidRPr="00E632D2" w:rsidRDefault="00DE5B0C" w:rsidP="00F705A4">
            <w:pPr>
              <w:widowControl w:val="0"/>
              <w:autoSpaceDE w:val="0"/>
              <w:autoSpaceDN w:val="0"/>
              <w:rPr>
                <w:sz w:val="16"/>
                <w:lang w:val="de-DE"/>
              </w:rPr>
            </w:pPr>
            <w:r w:rsidRPr="00E632D2">
              <w:rPr>
                <w:sz w:val="16"/>
                <w:lang w:val="de-DE"/>
              </w:rPr>
              <w:t>Nitrogen</w:t>
            </w:r>
          </w:p>
        </w:tc>
        <w:tc>
          <w:tcPr>
            <w:tcW w:w="866"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-195.81</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201</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-209.97</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25.5</w:t>
            </w:r>
          </w:p>
        </w:tc>
      </w:tr>
      <w:tr w:rsidR="00DE5B0C" w:rsidRPr="00E632D2" w:rsidTr="00F705A4">
        <w:tc>
          <w:tcPr>
            <w:tcW w:w="856" w:type="dxa"/>
          </w:tcPr>
          <w:p w:rsidR="00DE5B0C" w:rsidRPr="00E632D2" w:rsidRDefault="00DE5B0C" w:rsidP="00F705A4">
            <w:pPr>
              <w:widowControl w:val="0"/>
              <w:autoSpaceDE w:val="0"/>
              <w:autoSpaceDN w:val="0"/>
              <w:rPr>
                <w:sz w:val="16"/>
                <w:lang w:val="de-DE"/>
              </w:rPr>
            </w:pPr>
            <w:r w:rsidRPr="00E632D2">
              <w:rPr>
                <w:sz w:val="16"/>
                <w:lang w:val="de-DE"/>
              </w:rPr>
              <w:t>Oxygen</w:t>
            </w:r>
          </w:p>
        </w:tc>
        <w:tc>
          <w:tcPr>
            <w:tcW w:w="866"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-182.97</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213</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-218.79</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13.8</w:t>
            </w:r>
          </w:p>
        </w:tc>
      </w:tr>
      <w:tr w:rsidR="00DE5B0C" w:rsidRPr="00E632D2" w:rsidTr="00F705A4">
        <w:tc>
          <w:tcPr>
            <w:tcW w:w="856" w:type="dxa"/>
          </w:tcPr>
          <w:p w:rsidR="00DE5B0C" w:rsidRPr="00E632D2" w:rsidRDefault="00DE5B0C" w:rsidP="00F705A4">
            <w:pPr>
              <w:widowControl w:val="0"/>
              <w:autoSpaceDE w:val="0"/>
              <w:autoSpaceDN w:val="0"/>
              <w:rPr>
                <w:sz w:val="16"/>
                <w:lang w:val="de-DE"/>
              </w:rPr>
            </w:pPr>
            <w:r>
              <w:rPr>
                <w:sz w:val="16"/>
                <w:lang w:val="de-DE"/>
              </w:rPr>
              <w:t>Eth</w:t>
            </w:r>
            <w:r w:rsidRPr="00E632D2">
              <w:rPr>
                <w:sz w:val="16"/>
                <w:lang w:val="de-DE"/>
              </w:rPr>
              <w:t>a</w:t>
            </w:r>
            <w:r>
              <w:rPr>
                <w:sz w:val="16"/>
                <w:lang w:val="de-DE"/>
              </w:rPr>
              <w:t>no</w:t>
            </w:r>
            <w:r w:rsidRPr="00E632D2">
              <w:rPr>
                <w:sz w:val="16"/>
                <w:lang w:val="de-DE"/>
              </w:rPr>
              <w:t>l</w:t>
            </w:r>
          </w:p>
        </w:tc>
        <w:tc>
          <w:tcPr>
            <w:tcW w:w="866"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78</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854</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-114</w:t>
            </w:r>
          </w:p>
        </w:tc>
        <w:tc>
          <w:tcPr>
            <w:tcW w:w="821" w:type="dxa"/>
          </w:tcPr>
          <w:p w:rsidR="00DE5B0C" w:rsidRPr="0090640B" w:rsidRDefault="00DE5B0C" w:rsidP="00F705A4">
            <w:pPr>
              <w:widowControl w:val="0"/>
              <w:autoSpaceDE w:val="0"/>
              <w:autoSpaceDN w:val="0"/>
              <w:jc w:val="center"/>
              <w:rPr>
                <w:sz w:val="16"/>
                <w:szCs w:val="16"/>
                <w:lang w:val="de-DE"/>
              </w:rPr>
            </w:pPr>
            <w:r w:rsidRPr="0090640B">
              <w:rPr>
                <w:sz w:val="16"/>
                <w:szCs w:val="16"/>
                <w:lang w:val="de-DE"/>
              </w:rPr>
              <w:t>104</w:t>
            </w:r>
          </w:p>
        </w:tc>
      </w:tr>
      <w:tr w:rsidR="00DE5B0C" w:rsidRPr="00E632D2" w:rsidTr="00F705A4">
        <w:tc>
          <w:tcPr>
            <w:tcW w:w="856" w:type="dxa"/>
          </w:tcPr>
          <w:p w:rsidR="00DE5B0C" w:rsidRPr="00E632D2" w:rsidRDefault="00DE5B0C" w:rsidP="00F705A4">
            <w:pPr>
              <w:widowControl w:val="0"/>
              <w:autoSpaceDE w:val="0"/>
              <w:autoSpaceDN w:val="0"/>
              <w:rPr>
                <w:sz w:val="16"/>
                <w:lang w:val="en-GB"/>
              </w:rPr>
            </w:pPr>
            <w:r w:rsidRPr="00E632D2">
              <w:rPr>
                <w:sz w:val="16"/>
              </w:rPr>
              <w:t>Mercury</w:t>
            </w:r>
          </w:p>
        </w:tc>
        <w:tc>
          <w:tcPr>
            <w:tcW w:w="866" w:type="dxa"/>
          </w:tcPr>
          <w:p w:rsidR="00DE5B0C" w:rsidRPr="0090640B" w:rsidRDefault="00DE5B0C" w:rsidP="00F705A4">
            <w:pPr>
              <w:widowControl w:val="0"/>
              <w:autoSpaceDE w:val="0"/>
              <w:autoSpaceDN w:val="0"/>
              <w:jc w:val="center"/>
              <w:rPr>
                <w:sz w:val="16"/>
                <w:szCs w:val="16"/>
                <w:lang w:val="en-GB"/>
              </w:rPr>
            </w:pPr>
            <w:r w:rsidRPr="0090640B">
              <w:rPr>
                <w:sz w:val="16"/>
                <w:szCs w:val="16"/>
              </w:rPr>
              <w:t>357</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272</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-39</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11.8</w:t>
            </w:r>
          </w:p>
        </w:tc>
      </w:tr>
      <w:tr w:rsidR="00DE5B0C" w:rsidRPr="00E632D2" w:rsidTr="00F705A4">
        <w:tc>
          <w:tcPr>
            <w:tcW w:w="856" w:type="dxa"/>
          </w:tcPr>
          <w:p w:rsidR="00DE5B0C" w:rsidRPr="00E632D2" w:rsidRDefault="00DE5B0C" w:rsidP="00F705A4">
            <w:pPr>
              <w:widowControl w:val="0"/>
              <w:autoSpaceDE w:val="0"/>
              <w:autoSpaceDN w:val="0"/>
              <w:rPr>
                <w:sz w:val="16"/>
                <w:lang w:val="en-GB"/>
              </w:rPr>
            </w:pPr>
            <w:r w:rsidRPr="00E632D2">
              <w:rPr>
                <w:sz w:val="16"/>
              </w:rPr>
              <w:t>Water</w:t>
            </w:r>
          </w:p>
        </w:tc>
        <w:tc>
          <w:tcPr>
            <w:tcW w:w="866" w:type="dxa"/>
          </w:tcPr>
          <w:p w:rsidR="00DE5B0C" w:rsidRPr="0090640B" w:rsidRDefault="00DE5B0C" w:rsidP="00F705A4">
            <w:pPr>
              <w:widowControl w:val="0"/>
              <w:autoSpaceDE w:val="0"/>
              <w:autoSpaceDN w:val="0"/>
              <w:jc w:val="center"/>
              <w:rPr>
                <w:sz w:val="16"/>
                <w:szCs w:val="16"/>
                <w:lang w:val="en-GB"/>
              </w:rPr>
            </w:pPr>
            <w:r w:rsidRPr="0090640B">
              <w:rPr>
                <w:sz w:val="16"/>
                <w:szCs w:val="16"/>
              </w:rPr>
              <w:t>100.00</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2256</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0.00</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334</w:t>
            </w:r>
          </w:p>
        </w:tc>
      </w:tr>
      <w:tr w:rsidR="00DE5B0C" w:rsidRPr="00E632D2" w:rsidTr="00F705A4">
        <w:tc>
          <w:tcPr>
            <w:tcW w:w="856" w:type="dxa"/>
          </w:tcPr>
          <w:p w:rsidR="00DE5B0C" w:rsidRPr="00E632D2" w:rsidRDefault="00DE5B0C" w:rsidP="00F705A4">
            <w:pPr>
              <w:widowControl w:val="0"/>
              <w:autoSpaceDE w:val="0"/>
              <w:autoSpaceDN w:val="0"/>
              <w:rPr>
                <w:sz w:val="16"/>
                <w:lang w:val="en-GB"/>
              </w:rPr>
            </w:pPr>
            <w:r w:rsidRPr="00E632D2">
              <w:rPr>
                <w:sz w:val="16"/>
              </w:rPr>
              <w:t>Sulfur</w:t>
            </w:r>
          </w:p>
        </w:tc>
        <w:tc>
          <w:tcPr>
            <w:tcW w:w="866" w:type="dxa"/>
          </w:tcPr>
          <w:p w:rsidR="00DE5B0C" w:rsidRPr="0090640B" w:rsidRDefault="00DE5B0C" w:rsidP="00F705A4">
            <w:pPr>
              <w:widowControl w:val="0"/>
              <w:autoSpaceDE w:val="0"/>
              <w:autoSpaceDN w:val="0"/>
              <w:jc w:val="center"/>
              <w:rPr>
                <w:sz w:val="16"/>
                <w:szCs w:val="16"/>
                <w:lang w:val="en-GB"/>
              </w:rPr>
            </w:pPr>
            <w:r w:rsidRPr="0090640B">
              <w:rPr>
                <w:sz w:val="16"/>
                <w:szCs w:val="16"/>
              </w:rPr>
              <w:t>444.60</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326</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119</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38.1</w:t>
            </w:r>
          </w:p>
        </w:tc>
      </w:tr>
      <w:tr w:rsidR="00DE5B0C" w:rsidRPr="00E632D2" w:rsidTr="00F705A4">
        <w:tc>
          <w:tcPr>
            <w:tcW w:w="856" w:type="dxa"/>
          </w:tcPr>
          <w:p w:rsidR="00DE5B0C" w:rsidRPr="00E632D2" w:rsidRDefault="00DE5B0C" w:rsidP="00F705A4">
            <w:pPr>
              <w:widowControl w:val="0"/>
              <w:autoSpaceDE w:val="0"/>
              <w:autoSpaceDN w:val="0"/>
              <w:rPr>
                <w:sz w:val="16"/>
                <w:lang w:val="en-GB"/>
              </w:rPr>
            </w:pPr>
            <w:r w:rsidRPr="00E632D2">
              <w:rPr>
                <w:sz w:val="16"/>
              </w:rPr>
              <w:t>Lead</w:t>
            </w:r>
          </w:p>
        </w:tc>
        <w:tc>
          <w:tcPr>
            <w:tcW w:w="866" w:type="dxa"/>
          </w:tcPr>
          <w:p w:rsidR="00DE5B0C" w:rsidRPr="0090640B" w:rsidRDefault="00DE5B0C" w:rsidP="00F705A4">
            <w:pPr>
              <w:widowControl w:val="0"/>
              <w:autoSpaceDE w:val="0"/>
              <w:autoSpaceDN w:val="0"/>
              <w:jc w:val="center"/>
              <w:rPr>
                <w:sz w:val="16"/>
                <w:szCs w:val="16"/>
                <w:lang w:val="en-GB"/>
              </w:rPr>
            </w:pPr>
            <w:r w:rsidRPr="0090640B">
              <w:rPr>
                <w:sz w:val="16"/>
                <w:szCs w:val="16"/>
              </w:rPr>
              <w:t>1750</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871</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327.3</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24.5</w:t>
            </w:r>
          </w:p>
        </w:tc>
      </w:tr>
      <w:tr w:rsidR="00DE5B0C" w:rsidRPr="00E632D2" w:rsidTr="00F705A4">
        <w:tc>
          <w:tcPr>
            <w:tcW w:w="856" w:type="dxa"/>
          </w:tcPr>
          <w:p w:rsidR="00DE5B0C" w:rsidRPr="00E632D2" w:rsidRDefault="00DE5B0C" w:rsidP="00F705A4">
            <w:pPr>
              <w:widowControl w:val="0"/>
              <w:autoSpaceDE w:val="0"/>
              <w:autoSpaceDN w:val="0"/>
              <w:rPr>
                <w:sz w:val="16"/>
                <w:lang w:val="en-GB"/>
              </w:rPr>
            </w:pPr>
            <w:r w:rsidRPr="00E632D2">
              <w:rPr>
                <w:sz w:val="16"/>
              </w:rPr>
              <w:t>Gold</w:t>
            </w:r>
          </w:p>
        </w:tc>
        <w:tc>
          <w:tcPr>
            <w:tcW w:w="866" w:type="dxa"/>
            <w:vAlign w:val="center"/>
          </w:tcPr>
          <w:p w:rsidR="00DE5B0C" w:rsidRPr="0090640B" w:rsidRDefault="00DE5B0C" w:rsidP="00F705A4">
            <w:pPr>
              <w:jc w:val="center"/>
              <w:rPr>
                <w:sz w:val="16"/>
                <w:szCs w:val="16"/>
              </w:rPr>
            </w:pPr>
            <w:r w:rsidRPr="0090640B">
              <w:rPr>
                <w:sz w:val="16"/>
                <w:szCs w:val="16"/>
              </w:rPr>
              <w:t>1063</w:t>
            </w:r>
          </w:p>
        </w:tc>
        <w:tc>
          <w:tcPr>
            <w:tcW w:w="821" w:type="dxa"/>
            <w:vAlign w:val="center"/>
          </w:tcPr>
          <w:p w:rsidR="00DE5B0C" w:rsidRPr="0090640B" w:rsidRDefault="00DE5B0C" w:rsidP="00F705A4">
            <w:pPr>
              <w:jc w:val="center"/>
              <w:rPr>
                <w:sz w:val="16"/>
                <w:szCs w:val="16"/>
              </w:rPr>
            </w:pPr>
            <w:r w:rsidRPr="0090640B">
              <w:rPr>
                <w:sz w:val="16"/>
                <w:szCs w:val="16"/>
              </w:rPr>
              <w:t>64.5</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1063.00</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64.5</w:t>
            </w:r>
          </w:p>
        </w:tc>
      </w:tr>
      <w:tr w:rsidR="00DE5B0C" w:rsidRPr="00E632D2" w:rsidTr="00F705A4">
        <w:tc>
          <w:tcPr>
            <w:tcW w:w="856" w:type="dxa"/>
          </w:tcPr>
          <w:p w:rsidR="00DE5B0C" w:rsidRPr="00E632D2" w:rsidRDefault="00DE5B0C" w:rsidP="00F705A4">
            <w:pPr>
              <w:widowControl w:val="0"/>
              <w:autoSpaceDE w:val="0"/>
              <w:autoSpaceDN w:val="0"/>
              <w:rPr>
                <w:sz w:val="16"/>
                <w:lang w:val="en-GB"/>
              </w:rPr>
            </w:pPr>
            <w:r w:rsidRPr="00E632D2">
              <w:rPr>
                <w:sz w:val="16"/>
              </w:rPr>
              <w:t>Copper</w:t>
            </w:r>
          </w:p>
        </w:tc>
        <w:tc>
          <w:tcPr>
            <w:tcW w:w="866" w:type="dxa"/>
            <w:vAlign w:val="center"/>
          </w:tcPr>
          <w:p w:rsidR="00DE5B0C" w:rsidRPr="0090640B" w:rsidRDefault="00DE5B0C" w:rsidP="00F705A4">
            <w:pPr>
              <w:jc w:val="center"/>
              <w:rPr>
                <w:sz w:val="16"/>
                <w:szCs w:val="16"/>
              </w:rPr>
            </w:pPr>
            <w:r w:rsidRPr="0090640B">
              <w:rPr>
                <w:sz w:val="16"/>
                <w:szCs w:val="16"/>
              </w:rPr>
              <w:t>1083</w:t>
            </w:r>
          </w:p>
        </w:tc>
        <w:tc>
          <w:tcPr>
            <w:tcW w:w="821" w:type="dxa"/>
            <w:vAlign w:val="center"/>
          </w:tcPr>
          <w:p w:rsidR="00DE5B0C" w:rsidRPr="0090640B" w:rsidRDefault="00DE5B0C" w:rsidP="00F705A4">
            <w:pPr>
              <w:jc w:val="center"/>
              <w:rPr>
                <w:sz w:val="16"/>
                <w:szCs w:val="16"/>
              </w:rPr>
            </w:pPr>
            <w:r w:rsidRPr="0090640B">
              <w:rPr>
                <w:sz w:val="16"/>
                <w:szCs w:val="16"/>
              </w:rPr>
              <w:t>134</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1083</w:t>
            </w:r>
          </w:p>
        </w:tc>
        <w:tc>
          <w:tcPr>
            <w:tcW w:w="821" w:type="dxa"/>
          </w:tcPr>
          <w:p w:rsidR="00DE5B0C" w:rsidRPr="0090640B" w:rsidRDefault="00DE5B0C" w:rsidP="00F705A4">
            <w:pPr>
              <w:widowControl w:val="0"/>
              <w:autoSpaceDE w:val="0"/>
              <w:autoSpaceDN w:val="0"/>
              <w:jc w:val="center"/>
              <w:rPr>
                <w:sz w:val="16"/>
                <w:szCs w:val="16"/>
                <w:lang w:val="en-GB"/>
              </w:rPr>
            </w:pPr>
            <w:r w:rsidRPr="0090640B">
              <w:rPr>
                <w:sz w:val="16"/>
                <w:szCs w:val="16"/>
              </w:rPr>
              <w:t>134</w:t>
            </w:r>
          </w:p>
        </w:tc>
      </w:tr>
    </w:tbl>
    <w:p w:rsidR="00DE5B0C" w:rsidRDefault="00DE5B0C" w:rsidP="00DE5B0C">
      <w:pPr>
        <w:rPr>
          <w:sz w:val="12"/>
          <w:szCs w:val="12"/>
        </w:rPr>
      </w:pPr>
      <w:proofErr w:type="spellStart"/>
      <w:r w:rsidRPr="00F75A38">
        <w:rPr>
          <w:sz w:val="12"/>
          <w:szCs w:val="12"/>
        </w:rPr>
        <w:t>Forrás</w:t>
      </w:r>
      <w:proofErr w:type="spellEnd"/>
      <w:r w:rsidRPr="00F75A38">
        <w:rPr>
          <w:sz w:val="12"/>
          <w:szCs w:val="12"/>
        </w:rPr>
        <w:t xml:space="preserve">: </w:t>
      </w:r>
      <w:hyperlink r:id="rId26" w:history="1">
        <w:r w:rsidRPr="00F75A38">
          <w:rPr>
            <w:rStyle w:val="Hyperlink"/>
            <w:sz w:val="12"/>
            <w:szCs w:val="12"/>
            <w:lang w:val="hu-HU"/>
          </w:rPr>
          <w:t>http://hyperphysics.phy-astr.gsu.edu/hbase/tables/phase.html</w:t>
        </w:r>
      </w:hyperlink>
    </w:p>
    <w:p w:rsidR="00DE5B0C" w:rsidRPr="00791DD2" w:rsidRDefault="00DE5B0C" w:rsidP="00DE5B0C">
      <w:pPr>
        <w:rPr>
          <w:sz w:val="4"/>
          <w:szCs w:val="4"/>
          <w:lang w:val="hu-HU"/>
        </w:rPr>
      </w:pPr>
    </w:p>
    <w:p w:rsidR="001E41EB" w:rsidRPr="001E41EB" w:rsidRDefault="001E41EB" w:rsidP="00DE5B0C">
      <w:pPr>
        <w:rPr>
          <w:b/>
          <w:bCs/>
          <w:sz w:val="8"/>
          <w:szCs w:val="8"/>
        </w:rPr>
      </w:pPr>
    </w:p>
    <w:p w:rsidR="00DE5B0C" w:rsidRDefault="00DE5B0C" w:rsidP="00DE5B0C">
      <w:pPr>
        <w:rPr>
          <w:b/>
          <w:bCs/>
        </w:rPr>
      </w:pPr>
      <w:r>
        <w:rPr>
          <w:noProof/>
        </w:rPr>
        <w:drawing>
          <wp:anchor distT="0" distB="0" distL="114300" distR="114300" simplePos="0" relativeHeight="251662336" behindDoc="1" locked="0" layoutInCell="1" allowOverlap="1">
            <wp:simplePos x="0" y="0"/>
            <wp:positionH relativeFrom="column">
              <wp:posOffset>906145</wp:posOffset>
            </wp:positionH>
            <wp:positionV relativeFrom="paragraph">
              <wp:posOffset>57150</wp:posOffset>
            </wp:positionV>
            <wp:extent cx="2221865" cy="1425575"/>
            <wp:effectExtent l="0" t="0" r="0" b="0"/>
            <wp:wrapTight wrapText="bothSides">
              <wp:wrapPolygon edited="0">
                <wp:start x="1667" y="0"/>
                <wp:lineTo x="926" y="3175"/>
                <wp:lineTo x="185" y="7793"/>
                <wp:lineTo x="0" y="11257"/>
                <wp:lineTo x="926" y="17896"/>
                <wp:lineTo x="2222" y="18473"/>
                <wp:lineTo x="10741" y="18473"/>
                <wp:lineTo x="3334" y="18762"/>
                <wp:lineTo x="3334" y="20782"/>
                <wp:lineTo x="7778" y="21359"/>
                <wp:lineTo x="8704" y="21359"/>
                <wp:lineTo x="13890" y="21071"/>
                <wp:lineTo x="14260" y="18762"/>
                <wp:lineTo x="10741" y="18473"/>
                <wp:lineTo x="15927" y="18473"/>
                <wp:lineTo x="16668" y="17896"/>
                <wp:lineTo x="16297" y="9237"/>
                <wp:lineTo x="17594" y="9237"/>
                <wp:lineTo x="21483" y="5773"/>
                <wp:lineTo x="21483" y="4618"/>
                <wp:lineTo x="16297" y="0"/>
                <wp:lineTo x="1667" y="0"/>
              </wp:wrapPolygon>
            </wp:wrapTight>
            <wp:docPr id="9" name="Picture 78" descr="phased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hasediagr"/>
                    <pic:cNvPicPr>
                      <a:picLocks noChangeAspect="1" noChangeArrowheads="1"/>
                    </pic:cNvPicPr>
                  </pic:nvPicPr>
                  <pic:blipFill>
                    <a:blip r:embed="rId27"/>
                    <a:srcRect/>
                    <a:stretch>
                      <a:fillRect/>
                    </a:stretch>
                  </pic:blipFill>
                  <pic:spPr bwMode="auto">
                    <a:xfrm>
                      <a:off x="0" y="0"/>
                      <a:ext cx="2221865" cy="1425575"/>
                    </a:xfrm>
                    <a:prstGeom prst="rect">
                      <a:avLst/>
                    </a:prstGeom>
                    <a:noFill/>
                    <a:ln w="9525">
                      <a:noFill/>
                      <a:miter lim="800000"/>
                      <a:headEnd/>
                      <a:tailEnd/>
                    </a:ln>
                  </pic:spPr>
                </pic:pic>
              </a:graphicData>
            </a:graphic>
          </wp:anchor>
        </w:drawing>
      </w:r>
    </w:p>
    <w:p w:rsidR="00DE5B0C" w:rsidRDefault="00DE5B0C" w:rsidP="00DE5B0C">
      <w:pPr>
        <w:rPr>
          <w:b/>
          <w:bCs/>
        </w:rPr>
      </w:pPr>
    </w:p>
    <w:p w:rsidR="00DE5B0C" w:rsidRDefault="00DE5B0C" w:rsidP="00DE5B0C">
      <w:pPr>
        <w:rPr>
          <w:b/>
          <w:bCs/>
        </w:rPr>
      </w:pPr>
      <w:proofErr w:type="spellStart"/>
      <w:r>
        <w:rPr>
          <w:b/>
          <w:bCs/>
        </w:rPr>
        <w:t>Fázis</w:t>
      </w:r>
      <w:proofErr w:type="spellEnd"/>
      <w:r>
        <w:rPr>
          <w:b/>
          <w:bCs/>
        </w:rPr>
        <w:t>-</w:t>
      </w:r>
    </w:p>
    <w:p w:rsidR="00DE5B0C" w:rsidRDefault="00DE5B0C" w:rsidP="00DE5B0C">
      <w:pPr>
        <w:rPr>
          <w:b/>
          <w:bCs/>
        </w:rPr>
      </w:pPr>
      <w:proofErr w:type="spellStart"/>
      <w:proofErr w:type="gramStart"/>
      <w:r>
        <w:rPr>
          <w:b/>
          <w:bCs/>
        </w:rPr>
        <w:t>diagramok</w:t>
      </w:r>
      <w:proofErr w:type="spellEnd"/>
      <w:proofErr w:type="gramEnd"/>
      <w:r>
        <w:rPr>
          <w:b/>
          <w:bCs/>
        </w:rPr>
        <w:t xml:space="preserve">, </w:t>
      </w:r>
    </w:p>
    <w:p w:rsidR="00DE5B0C" w:rsidRDefault="00DE5B0C" w:rsidP="00DE5B0C">
      <w:pPr>
        <w:rPr>
          <w:b/>
          <w:bCs/>
        </w:rPr>
      </w:pPr>
      <w:proofErr w:type="gramStart"/>
      <w:r>
        <w:rPr>
          <w:b/>
          <w:bCs/>
        </w:rPr>
        <w:t>a</w:t>
      </w:r>
      <w:proofErr w:type="gramEnd"/>
      <w:r>
        <w:rPr>
          <w:b/>
          <w:bCs/>
        </w:rPr>
        <w:t xml:space="preserve"> </w:t>
      </w:r>
      <w:proofErr w:type="spellStart"/>
      <w:r>
        <w:rPr>
          <w:b/>
          <w:bCs/>
        </w:rPr>
        <w:t>hármaspont</w:t>
      </w:r>
      <w:proofErr w:type="spellEnd"/>
    </w:p>
    <w:p w:rsidR="00DE5B0C" w:rsidRDefault="00DE5B0C" w:rsidP="00DE5B0C">
      <w:pPr>
        <w:rPr>
          <w:sz w:val="4"/>
        </w:rPr>
      </w:pPr>
    </w:p>
    <w:p w:rsidR="00DE5B0C" w:rsidRDefault="00DE5B0C" w:rsidP="00DE5B0C"/>
    <w:p w:rsidR="00DE5B0C" w:rsidRDefault="00DE5B0C" w:rsidP="00DE5B0C"/>
    <w:p w:rsidR="00DE5B0C" w:rsidRDefault="00DE5B0C" w:rsidP="00DE5B0C"/>
    <w:p w:rsidR="00DE5B0C" w:rsidRDefault="00DE5B0C" w:rsidP="00DE5B0C"/>
    <w:p w:rsidR="00DE5B0C" w:rsidRDefault="00DE5B0C" w:rsidP="00DE5B0C">
      <w:r>
        <w:t xml:space="preserve">A </w:t>
      </w:r>
      <w:proofErr w:type="spellStart"/>
      <w:r>
        <w:rPr>
          <w:u w:val="single"/>
        </w:rPr>
        <w:t>hármaspont</w:t>
      </w:r>
      <w:proofErr w:type="spellEnd"/>
      <w:r>
        <w:t xml:space="preserve">: MINDHÁROM FÁZIS </w:t>
      </w:r>
      <w:proofErr w:type="spellStart"/>
      <w:r>
        <w:t>egyensúlyban</w:t>
      </w:r>
      <w:proofErr w:type="spellEnd"/>
      <w:r>
        <w:t xml:space="preserve"> van. </w:t>
      </w:r>
    </w:p>
    <w:p w:rsidR="00DE5B0C" w:rsidRDefault="00DE5B0C" w:rsidP="00DE5B0C">
      <w:pPr>
        <w:rPr>
          <w:sz w:val="16"/>
          <w:lang w:val="hu-HU"/>
        </w:rPr>
      </w:pPr>
      <w:proofErr w:type="spellStart"/>
      <w:r>
        <w:rPr>
          <w:sz w:val="16"/>
        </w:rPr>
        <w:t>Különbség</w:t>
      </w:r>
      <w:proofErr w:type="spellEnd"/>
      <w:r>
        <w:rPr>
          <w:sz w:val="16"/>
        </w:rPr>
        <w:t xml:space="preserve"> </w:t>
      </w:r>
      <w:proofErr w:type="spellStart"/>
      <w:proofErr w:type="gramStart"/>
      <w:r>
        <w:rPr>
          <w:sz w:val="16"/>
        </w:rPr>
        <w:t>az</w:t>
      </w:r>
      <w:proofErr w:type="spellEnd"/>
      <w:proofErr w:type="gramEnd"/>
      <w:r>
        <w:rPr>
          <w:sz w:val="16"/>
        </w:rPr>
        <w:t xml:space="preserve"> </w:t>
      </w:r>
      <w:proofErr w:type="spellStart"/>
      <w:r>
        <w:rPr>
          <w:sz w:val="16"/>
        </w:rPr>
        <w:t>olvadásponttól</w:t>
      </w:r>
      <w:proofErr w:type="spellEnd"/>
      <w:r>
        <w:rPr>
          <w:sz w:val="16"/>
        </w:rPr>
        <w:t xml:space="preserve">: op. 1 </w:t>
      </w:r>
      <w:proofErr w:type="spellStart"/>
      <w:r>
        <w:rPr>
          <w:sz w:val="16"/>
        </w:rPr>
        <w:t>atm</w:t>
      </w:r>
      <w:proofErr w:type="spellEnd"/>
      <w:r>
        <w:rPr>
          <w:sz w:val="16"/>
        </w:rPr>
        <w:t xml:space="preserve"> k</w:t>
      </w:r>
      <w:r>
        <w:rPr>
          <w:sz w:val="16"/>
          <w:lang w:val="hu-HU"/>
        </w:rPr>
        <w:t>ülső nyomásra vonatkozik</w:t>
      </w:r>
    </w:p>
    <w:p w:rsidR="00DE5B0C" w:rsidRPr="000D14DA" w:rsidRDefault="00DE5B0C" w:rsidP="00DE5B0C">
      <w:pPr>
        <w:rPr>
          <w:sz w:val="4"/>
          <w:szCs w:val="4"/>
        </w:rPr>
      </w:pPr>
    </w:p>
    <w:p w:rsidR="001E41EB" w:rsidRPr="001E41EB" w:rsidRDefault="001E41EB" w:rsidP="00DE5B0C">
      <w:pPr>
        <w:rPr>
          <w:sz w:val="4"/>
          <w:szCs w:val="4"/>
        </w:rPr>
      </w:pPr>
    </w:p>
    <w:p w:rsidR="00DE5B0C" w:rsidRPr="00791DD2" w:rsidRDefault="00DE5B0C" w:rsidP="00DE5B0C">
      <w:pPr>
        <w:rPr>
          <w:sz w:val="18"/>
          <w:szCs w:val="18"/>
        </w:rPr>
      </w:pPr>
      <w:proofErr w:type="spellStart"/>
      <w:r w:rsidRPr="00791DD2">
        <w:rPr>
          <w:sz w:val="18"/>
          <w:szCs w:val="18"/>
        </w:rPr>
        <w:t>Két</w:t>
      </w:r>
      <w:proofErr w:type="spellEnd"/>
      <w:r w:rsidRPr="00791DD2">
        <w:rPr>
          <w:sz w:val="18"/>
          <w:szCs w:val="18"/>
        </w:rPr>
        <w:t xml:space="preserve"> </w:t>
      </w:r>
      <w:proofErr w:type="spellStart"/>
      <w:r w:rsidRPr="00791DD2">
        <w:rPr>
          <w:sz w:val="18"/>
          <w:szCs w:val="18"/>
        </w:rPr>
        <w:t>példa</w:t>
      </w:r>
      <w:proofErr w:type="spellEnd"/>
      <w:r w:rsidRPr="00791DD2">
        <w:rPr>
          <w:sz w:val="18"/>
          <w:szCs w:val="18"/>
        </w:rPr>
        <w:t xml:space="preserve">: a </w:t>
      </w:r>
      <w:proofErr w:type="spellStart"/>
      <w:r w:rsidRPr="00791DD2">
        <w:rPr>
          <w:sz w:val="18"/>
          <w:szCs w:val="18"/>
        </w:rPr>
        <w:t>víz</w:t>
      </w:r>
      <w:proofErr w:type="spellEnd"/>
      <w:r w:rsidRPr="00791DD2">
        <w:rPr>
          <w:sz w:val="18"/>
          <w:szCs w:val="18"/>
        </w:rPr>
        <w:t xml:space="preserve"> </w:t>
      </w:r>
      <w:proofErr w:type="spellStart"/>
      <w:r w:rsidRPr="00791DD2">
        <w:rPr>
          <w:sz w:val="18"/>
          <w:szCs w:val="18"/>
        </w:rPr>
        <w:t>és</w:t>
      </w:r>
      <w:proofErr w:type="spellEnd"/>
      <w:r w:rsidRPr="00791DD2">
        <w:rPr>
          <w:sz w:val="18"/>
          <w:szCs w:val="18"/>
        </w:rPr>
        <w:t xml:space="preserve"> a </w:t>
      </w:r>
      <w:proofErr w:type="spellStart"/>
      <w:r w:rsidRPr="00791DD2">
        <w:rPr>
          <w:sz w:val="18"/>
          <w:szCs w:val="18"/>
        </w:rPr>
        <w:t>szén-dioxid</w:t>
      </w:r>
      <w:proofErr w:type="spellEnd"/>
      <w:r w:rsidRPr="00791DD2">
        <w:rPr>
          <w:sz w:val="18"/>
          <w:szCs w:val="18"/>
        </w:rPr>
        <w:t xml:space="preserve"> </w:t>
      </w:r>
      <w:proofErr w:type="spellStart"/>
      <w:r w:rsidRPr="00791DD2">
        <w:rPr>
          <w:sz w:val="18"/>
          <w:szCs w:val="18"/>
        </w:rPr>
        <w:t>fázisdiagramja</w:t>
      </w:r>
      <w:proofErr w:type="spellEnd"/>
      <w:r w:rsidRPr="00791DD2">
        <w:rPr>
          <w:sz w:val="18"/>
          <w:szCs w:val="18"/>
        </w:rPr>
        <w:t>.</w:t>
      </w:r>
    </w:p>
    <w:p w:rsidR="00DE5B0C" w:rsidRDefault="00DE5B0C" w:rsidP="00DE5B0C">
      <w:pPr>
        <w:rPr>
          <w:sz w:val="16"/>
        </w:rPr>
      </w:pPr>
      <w:r>
        <w:rPr>
          <w:noProof/>
          <w:sz w:val="16"/>
        </w:rPr>
        <w:drawing>
          <wp:inline distT="0" distB="0" distL="0" distR="0">
            <wp:extent cx="1409700" cy="115570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409700" cy="1155700"/>
                    </a:xfrm>
                    <a:prstGeom prst="rect">
                      <a:avLst/>
                    </a:prstGeom>
                    <a:noFill/>
                    <a:ln w="9525">
                      <a:noFill/>
                      <a:miter lim="800000"/>
                      <a:headEnd/>
                      <a:tailEnd/>
                    </a:ln>
                  </pic:spPr>
                </pic:pic>
              </a:graphicData>
            </a:graphic>
          </wp:inline>
        </w:drawing>
      </w:r>
      <w:r>
        <w:rPr>
          <w:sz w:val="16"/>
        </w:rPr>
        <w:t xml:space="preserve">      </w:t>
      </w:r>
      <w:r>
        <w:rPr>
          <w:noProof/>
          <w:sz w:val="16"/>
        </w:rPr>
        <w:drawing>
          <wp:inline distT="0" distB="0" distL="0" distR="0">
            <wp:extent cx="1422400" cy="1193800"/>
            <wp:effectExtent l="19050" t="0" r="635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1422400" cy="1193800"/>
                    </a:xfrm>
                    <a:prstGeom prst="rect">
                      <a:avLst/>
                    </a:prstGeom>
                    <a:noFill/>
                    <a:ln w="9525">
                      <a:noFill/>
                      <a:miter lim="800000"/>
                      <a:headEnd/>
                      <a:tailEnd/>
                    </a:ln>
                  </pic:spPr>
                </pic:pic>
              </a:graphicData>
            </a:graphic>
          </wp:inline>
        </w:drawing>
      </w:r>
    </w:p>
    <w:p w:rsidR="00DE5B0C" w:rsidRPr="00DD45F8" w:rsidRDefault="00DE5B0C" w:rsidP="00DE5B0C">
      <w:pPr>
        <w:rPr>
          <w:sz w:val="8"/>
          <w:szCs w:val="8"/>
        </w:rPr>
      </w:pPr>
    </w:p>
    <w:p w:rsidR="00DE5B0C" w:rsidRDefault="00DE5B0C" w:rsidP="00DE5B0C">
      <w:pPr>
        <w:rPr>
          <w:sz w:val="16"/>
          <w:lang w:val="hu-HU"/>
        </w:rPr>
      </w:pPr>
      <w:proofErr w:type="spellStart"/>
      <w:r>
        <w:rPr>
          <w:sz w:val="16"/>
        </w:rPr>
        <w:t>Figyelj</w:t>
      </w:r>
      <w:proofErr w:type="spellEnd"/>
      <w:r>
        <w:rPr>
          <w:sz w:val="16"/>
          <w:lang w:val="hu-HU"/>
        </w:rPr>
        <w:t xml:space="preserve">ük </w:t>
      </w:r>
      <w:proofErr w:type="gramStart"/>
      <w:r>
        <w:rPr>
          <w:sz w:val="16"/>
          <w:lang w:val="hu-HU"/>
        </w:rPr>
        <w:t>meg</w:t>
      </w:r>
      <w:proofErr w:type="gramEnd"/>
      <w:r>
        <w:rPr>
          <w:sz w:val="16"/>
          <w:lang w:val="hu-HU"/>
        </w:rPr>
        <w:t xml:space="preserve">: 1) a víz op-je a nyomás növelésével </w:t>
      </w:r>
      <w:r>
        <w:rPr>
          <w:sz w:val="16"/>
          <w:u w:val="single"/>
          <w:lang w:val="hu-HU"/>
        </w:rPr>
        <w:t>csökken</w:t>
      </w:r>
      <w:r>
        <w:rPr>
          <w:sz w:val="16"/>
        </w:rPr>
        <w:t xml:space="preserve">; </w:t>
      </w:r>
      <w:proofErr w:type="spellStart"/>
      <w:r>
        <w:rPr>
          <w:sz w:val="16"/>
        </w:rPr>
        <w:t>ez</w:t>
      </w:r>
      <w:proofErr w:type="spellEnd"/>
      <w:r>
        <w:rPr>
          <w:sz w:val="16"/>
        </w:rPr>
        <w:t xml:space="preserve"> </w:t>
      </w:r>
      <w:proofErr w:type="spellStart"/>
      <w:r>
        <w:rPr>
          <w:sz w:val="16"/>
        </w:rPr>
        <w:t>kiv</w:t>
      </w:r>
      <w:proofErr w:type="spellEnd"/>
      <w:r>
        <w:rPr>
          <w:sz w:val="16"/>
          <w:lang w:val="hu-HU"/>
        </w:rPr>
        <w:t>étel, legtöbb anyagnál nő (ld. CO</w:t>
      </w:r>
      <w:r w:rsidRPr="00FC6317">
        <w:rPr>
          <w:sz w:val="16"/>
          <w:vertAlign w:val="subscript"/>
          <w:lang w:val="hu-HU"/>
        </w:rPr>
        <w:t>2</w:t>
      </w:r>
      <w:r>
        <w:rPr>
          <w:sz w:val="16"/>
          <w:lang w:val="hu-HU"/>
        </w:rPr>
        <w:t>). És: a hármaspont 0.01</w:t>
      </w:r>
      <w:r w:rsidRPr="00FC6317">
        <w:rPr>
          <w:sz w:val="16"/>
          <w:vertAlign w:val="superscript"/>
          <w:lang w:val="hu-HU"/>
        </w:rPr>
        <w:t>o</w:t>
      </w:r>
      <w:r>
        <w:rPr>
          <w:sz w:val="16"/>
          <w:lang w:val="hu-HU"/>
        </w:rPr>
        <w:t xml:space="preserve"> –kal magasabb, mint a közönséges (vagyis 1 atm-n mért) olv. pont; ld. SI-egységek, hőmérséklet..</w:t>
      </w:r>
    </w:p>
    <w:p w:rsidR="00DE5B0C" w:rsidRDefault="00DE5B0C" w:rsidP="00DE5B0C">
      <w:pPr>
        <w:rPr>
          <w:lang w:val="hu-HU"/>
        </w:rPr>
      </w:pPr>
      <w:r>
        <w:rPr>
          <w:sz w:val="16"/>
          <w:lang w:val="hu-HU"/>
        </w:rPr>
        <w:t>2) a szilárd CO</w:t>
      </w:r>
      <w:r w:rsidRPr="003C1EC6">
        <w:rPr>
          <w:sz w:val="16"/>
          <w:vertAlign w:val="subscript"/>
          <w:lang w:val="hu-HU"/>
        </w:rPr>
        <w:t>2</w:t>
      </w:r>
      <w:r>
        <w:rPr>
          <w:sz w:val="16"/>
          <w:lang w:val="hu-HU"/>
        </w:rPr>
        <w:t xml:space="preserve"> tenziója bőven a hármaspont alatt eléri a külső 1 atm nyomást  - szublimáció. Cseppfolyós CO</w:t>
      </w:r>
      <w:r w:rsidRPr="00FC6317">
        <w:rPr>
          <w:sz w:val="16"/>
          <w:vertAlign w:val="subscript"/>
          <w:lang w:val="hu-HU"/>
        </w:rPr>
        <w:t>2</w:t>
      </w:r>
      <w:r>
        <w:rPr>
          <w:sz w:val="16"/>
          <w:lang w:val="hu-HU"/>
        </w:rPr>
        <w:t xml:space="preserve"> csak 5.11 atm felett létezik!</w:t>
      </w:r>
    </w:p>
    <w:p w:rsidR="00DE5B0C" w:rsidRPr="00336D02" w:rsidRDefault="00DE5B0C" w:rsidP="00DE5B0C">
      <w:pPr>
        <w:rPr>
          <w:sz w:val="4"/>
          <w:szCs w:val="4"/>
          <w:lang w:val="hu-HU"/>
        </w:rPr>
      </w:pPr>
    </w:p>
    <w:p w:rsidR="001E41EB" w:rsidRPr="005477E2" w:rsidRDefault="001E41EB" w:rsidP="001E41EB">
      <w:pPr>
        <w:rPr>
          <w:sz w:val="16"/>
          <w:szCs w:val="16"/>
          <w:lang w:val="hu-HU"/>
        </w:rPr>
      </w:pPr>
      <w:r w:rsidRPr="005477E2">
        <w:rPr>
          <w:sz w:val="16"/>
          <w:szCs w:val="16"/>
          <w:lang w:val="hu-HU"/>
        </w:rPr>
        <w:t xml:space="preserve">Néhány anyag </w:t>
      </w:r>
      <w:r w:rsidRPr="005477E2">
        <w:rPr>
          <w:i/>
          <w:iCs/>
          <w:sz w:val="16"/>
          <w:szCs w:val="16"/>
          <w:lang w:val="hu-HU"/>
        </w:rPr>
        <w:t>hármaspontja</w:t>
      </w:r>
      <w:r w:rsidRPr="005477E2">
        <w:rPr>
          <w:sz w:val="16"/>
          <w:szCs w:val="16"/>
          <w:lang w:val="hu-HU"/>
        </w:rPr>
        <w:t>:</w:t>
      </w:r>
    </w:p>
    <w:p w:rsidR="001E41EB" w:rsidRPr="005477E2" w:rsidRDefault="001E41EB" w:rsidP="001E41EB">
      <w:pPr>
        <w:tabs>
          <w:tab w:val="left" w:pos="1126"/>
          <w:tab w:val="left" w:pos="2520"/>
        </w:tabs>
        <w:rPr>
          <w:sz w:val="14"/>
          <w:szCs w:val="14"/>
          <w:lang w:val="hu-HU"/>
        </w:rPr>
      </w:pPr>
      <w:r w:rsidRPr="005477E2">
        <w:rPr>
          <w:sz w:val="14"/>
          <w:szCs w:val="14"/>
          <w:lang w:val="hu-HU"/>
        </w:rPr>
        <w:t>Substance</w:t>
      </w:r>
      <w:r w:rsidRPr="005477E2">
        <w:rPr>
          <w:sz w:val="14"/>
          <w:szCs w:val="14"/>
          <w:lang w:val="hu-HU"/>
        </w:rPr>
        <w:tab/>
        <w:t>Temperature/K</w:t>
      </w:r>
      <w:r w:rsidRPr="005477E2">
        <w:rPr>
          <w:sz w:val="14"/>
          <w:szCs w:val="14"/>
          <w:lang w:val="hu-HU"/>
        </w:rPr>
        <w:tab/>
        <w:t>Pressure/10</w:t>
      </w:r>
      <w:r w:rsidRPr="005477E2">
        <w:rPr>
          <w:sz w:val="14"/>
          <w:szCs w:val="14"/>
          <w:vertAlign w:val="superscript"/>
          <w:lang w:val="hu-HU"/>
        </w:rPr>
        <w:t>5</w:t>
      </w:r>
      <w:r w:rsidRPr="005477E2">
        <w:rPr>
          <w:sz w:val="14"/>
          <w:szCs w:val="14"/>
          <w:lang w:val="hu-HU"/>
        </w:rPr>
        <w:t>Pa</w:t>
      </w:r>
    </w:p>
    <w:p w:rsidR="001E41EB" w:rsidRPr="005477E2" w:rsidRDefault="001E41EB" w:rsidP="001E41EB">
      <w:pPr>
        <w:tabs>
          <w:tab w:val="left" w:pos="1126"/>
          <w:tab w:val="left" w:pos="2700"/>
        </w:tabs>
        <w:rPr>
          <w:sz w:val="14"/>
          <w:szCs w:val="14"/>
          <w:lang w:val="hu-HU"/>
        </w:rPr>
      </w:pPr>
      <w:r w:rsidRPr="005477E2">
        <w:rPr>
          <w:sz w:val="14"/>
          <w:szCs w:val="14"/>
          <w:lang w:val="hu-HU"/>
        </w:rPr>
        <w:t>Hydrogen</w:t>
      </w:r>
      <w:r w:rsidRPr="005477E2">
        <w:rPr>
          <w:sz w:val="14"/>
          <w:szCs w:val="14"/>
          <w:lang w:val="hu-HU"/>
        </w:rPr>
        <w:tab/>
        <w:t>13.84</w:t>
      </w:r>
      <w:r w:rsidRPr="005477E2">
        <w:rPr>
          <w:sz w:val="14"/>
          <w:szCs w:val="14"/>
          <w:lang w:val="hu-HU"/>
        </w:rPr>
        <w:tab/>
        <w:t>0.0704</w:t>
      </w:r>
    </w:p>
    <w:p w:rsidR="001E41EB" w:rsidRPr="005477E2" w:rsidRDefault="001E41EB" w:rsidP="001E41EB">
      <w:pPr>
        <w:tabs>
          <w:tab w:val="left" w:pos="1126"/>
          <w:tab w:val="left" w:pos="2727"/>
        </w:tabs>
        <w:rPr>
          <w:sz w:val="14"/>
          <w:szCs w:val="14"/>
          <w:lang w:val="hu-HU"/>
        </w:rPr>
      </w:pPr>
      <w:r w:rsidRPr="005477E2">
        <w:rPr>
          <w:sz w:val="14"/>
          <w:szCs w:val="14"/>
          <w:lang w:val="hu-HU"/>
        </w:rPr>
        <w:t>Neon</w:t>
      </w:r>
      <w:r w:rsidRPr="005477E2">
        <w:rPr>
          <w:sz w:val="14"/>
          <w:szCs w:val="14"/>
          <w:lang w:val="hu-HU"/>
        </w:rPr>
        <w:tab/>
        <w:t>24.57</w:t>
      </w:r>
      <w:r w:rsidRPr="005477E2">
        <w:rPr>
          <w:sz w:val="14"/>
          <w:szCs w:val="14"/>
          <w:lang w:val="hu-HU"/>
        </w:rPr>
        <w:tab/>
        <w:t>0.432</w:t>
      </w:r>
    </w:p>
    <w:p w:rsidR="001E41EB" w:rsidRPr="005477E2" w:rsidRDefault="001E41EB" w:rsidP="001E41EB">
      <w:pPr>
        <w:tabs>
          <w:tab w:val="left" w:pos="1126"/>
          <w:tab w:val="left" w:pos="2727"/>
        </w:tabs>
        <w:rPr>
          <w:sz w:val="14"/>
          <w:szCs w:val="14"/>
          <w:lang w:val="hu-HU"/>
        </w:rPr>
      </w:pPr>
      <w:r w:rsidRPr="005477E2">
        <w:rPr>
          <w:sz w:val="14"/>
          <w:szCs w:val="14"/>
          <w:lang w:val="hu-HU"/>
        </w:rPr>
        <w:t>Oxygen</w:t>
      </w:r>
      <w:r w:rsidRPr="005477E2">
        <w:rPr>
          <w:sz w:val="14"/>
          <w:szCs w:val="14"/>
          <w:lang w:val="hu-HU"/>
        </w:rPr>
        <w:tab/>
        <w:t>54.36</w:t>
      </w:r>
      <w:r w:rsidRPr="005477E2">
        <w:rPr>
          <w:sz w:val="14"/>
          <w:szCs w:val="14"/>
          <w:lang w:val="hu-HU"/>
        </w:rPr>
        <w:tab/>
        <w:t>0.00152</w:t>
      </w:r>
    </w:p>
    <w:p w:rsidR="001E41EB" w:rsidRPr="005477E2" w:rsidRDefault="001E41EB" w:rsidP="001E41EB">
      <w:pPr>
        <w:tabs>
          <w:tab w:val="left" w:pos="1126"/>
          <w:tab w:val="left" w:pos="2727"/>
        </w:tabs>
        <w:rPr>
          <w:sz w:val="14"/>
          <w:szCs w:val="14"/>
          <w:lang w:val="hu-HU"/>
        </w:rPr>
      </w:pPr>
      <w:r w:rsidRPr="005477E2">
        <w:rPr>
          <w:sz w:val="14"/>
          <w:szCs w:val="14"/>
          <w:lang w:val="hu-HU"/>
        </w:rPr>
        <w:t>Nitrogen</w:t>
      </w:r>
      <w:r w:rsidRPr="005477E2">
        <w:rPr>
          <w:sz w:val="14"/>
          <w:szCs w:val="14"/>
          <w:lang w:val="hu-HU"/>
        </w:rPr>
        <w:tab/>
        <w:t>63.18</w:t>
      </w:r>
      <w:r w:rsidRPr="005477E2">
        <w:rPr>
          <w:sz w:val="14"/>
          <w:szCs w:val="14"/>
          <w:lang w:val="hu-HU"/>
        </w:rPr>
        <w:tab/>
        <w:t>0.125</w:t>
      </w:r>
    </w:p>
    <w:p w:rsidR="001E41EB" w:rsidRPr="005477E2" w:rsidRDefault="001E41EB" w:rsidP="001E41EB">
      <w:pPr>
        <w:tabs>
          <w:tab w:val="left" w:pos="1126"/>
          <w:tab w:val="left" w:pos="2727"/>
        </w:tabs>
        <w:rPr>
          <w:sz w:val="14"/>
          <w:szCs w:val="14"/>
          <w:lang w:val="hu-HU"/>
        </w:rPr>
      </w:pPr>
      <w:r w:rsidRPr="005477E2">
        <w:rPr>
          <w:sz w:val="14"/>
          <w:szCs w:val="14"/>
          <w:lang w:val="hu-HU"/>
        </w:rPr>
        <w:t>Ammonia</w:t>
      </w:r>
      <w:r w:rsidRPr="005477E2">
        <w:rPr>
          <w:sz w:val="14"/>
          <w:szCs w:val="14"/>
          <w:lang w:val="hu-HU"/>
        </w:rPr>
        <w:tab/>
        <w:t>195.40</w:t>
      </w:r>
      <w:r w:rsidRPr="005477E2">
        <w:rPr>
          <w:sz w:val="14"/>
          <w:szCs w:val="14"/>
          <w:lang w:val="hu-HU"/>
        </w:rPr>
        <w:tab/>
        <w:t>0.0607</w:t>
      </w:r>
    </w:p>
    <w:p w:rsidR="001E41EB" w:rsidRPr="005477E2" w:rsidRDefault="001E41EB" w:rsidP="001E41EB">
      <w:pPr>
        <w:tabs>
          <w:tab w:val="left" w:pos="1126"/>
          <w:tab w:val="left" w:pos="2727"/>
        </w:tabs>
        <w:rPr>
          <w:sz w:val="14"/>
          <w:szCs w:val="14"/>
          <w:lang w:val="hu-HU"/>
        </w:rPr>
      </w:pPr>
      <w:r w:rsidRPr="005477E2">
        <w:rPr>
          <w:sz w:val="14"/>
          <w:szCs w:val="14"/>
          <w:lang w:val="hu-HU"/>
        </w:rPr>
        <w:t>Sulfur dioxide</w:t>
      </w:r>
      <w:r w:rsidRPr="005477E2">
        <w:rPr>
          <w:sz w:val="14"/>
          <w:szCs w:val="14"/>
          <w:lang w:val="hu-HU"/>
        </w:rPr>
        <w:tab/>
        <w:t>197.68</w:t>
      </w:r>
      <w:r w:rsidRPr="005477E2">
        <w:rPr>
          <w:sz w:val="14"/>
          <w:szCs w:val="14"/>
          <w:lang w:val="hu-HU"/>
        </w:rPr>
        <w:tab/>
        <w:t>0.00167</w:t>
      </w:r>
    </w:p>
    <w:p w:rsidR="001E41EB" w:rsidRPr="005477E2" w:rsidRDefault="001E41EB" w:rsidP="001E41EB">
      <w:pPr>
        <w:tabs>
          <w:tab w:val="left" w:pos="1126"/>
          <w:tab w:val="left" w:pos="2727"/>
        </w:tabs>
        <w:rPr>
          <w:sz w:val="14"/>
          <w:szCs w:val="14"/>
          <w:lang w:val="hu-HU"/>
        </w:rPr>
      </w:pPr>
      <w:r w:rsidRPr="005477E2">
        <w:rPr>
          <w:sz w:val="14"/>
          <w:szCs w:val="14"/>
          <w:lang w:val="hu-HU"/>
        </w:rPr>
        <w:t>Carbon dioxide</w:t>
      </w:r>
      <w:r w:rsidRPr="005477E2">
        <w:rPr>
          <w:sz w:val="14"/>
          <w:szCs w:val="14"/>
          <w:lang w:val="hu-HU"/>
        </w:rPr>
        <w:tab/>
        <w:t>216.55</w:t>
      </w:r>
      <w:r w:rsidRPr="005477E2">
        <w:rPr>
          <w:sz w:val="14"/>
          <w:szCs w:val="14"/>
          <w:lang w:val="hu-HU"/>
        </w:rPr>
        <w:tab/>
        <w:t>5.17</w:t>
      </w:r>
    </w:p>
    <w:p w:rsidR="001E41EB" w:rsidRPr="005477E2" w:rsidRDefault="001E41EB" w:rsidP="001E41EB">
      <w:pPr>
        <w:tabs>
          <w:tab w:val="left" w:pos="1126"/>
          <w:tab w:val="left" w:pos="2727"/>
        </w:tabs>
        <w:rPr>
          <w:sz w:val="14"/>
          <w:szCs w:val="14"/>
          <w:lang w:val="hu-HU"/>
        </w:rPr>
      </w:pPr>
      <w:r w:rsidRPr="005477E2">
        <w:rPr>
          <w:sz w:val="14"/>
          <w:szCs w:val="14"/>
          <w:lang w:val="hu-HU"/>
        </w:rPr>
        <w:t>Water</w:t>
      </w:r>
      <w:r w:rsidRPr="005477E2">
        <w:rPr>
          <w:sz w:val="14"/>
          <w:szCs w:val="14"/>
          <w:lang w:val="hu-HU"/>
        </w:rPr>
        <w:tab/>
        <w:t>273.16</w:t>
      </w:r>
      <w:r w:rsidRPr="005477E2">
        <w:rPr>
          <w:sz w:val="14"/>
          <w:szCs w:val="14"/>
          <w:lang w:val="hu-HU"/>
        </w:rPr>
        <w:tab/>
        <w:t>0.00610</w:t>
      </w:r>
    </w:p>
    <w:p w:rsidR="00336D02" w:rsidRDefault="00336D02" w:rsidP="00336D02">
      <w:pPr>
        <w:widowControl w:val="0"/>
        <w:autoSpaceDE w:val="0"/>
        <w:autoSpaceDN w:val="0"/>
        <w:rPr>
          <w:b/>
          <w:bCs/>
          <w:sz w:val="22"/>
        </w:rPr>
      </w:pPr>
      <w:r>
        <w:rPr>
          <w:b/>
          <w:bCs/>
          <w:sz w:val="22"/>
        </w:rPr>
        <w:lastRenderedPageBreak/>
        <w:t xml:space="preserve">II.3. </w:t>
      </w:r>
      <w:proofErr w:type="spellStart"/>
      <w:r>
        <w:rPr>
          <w:b/>
          <w:bCs/>
          <w:sz w:val="22"/>
        </w:rPr>
        <w:t>Többkomponensű</w:t>
      </w:r>
      <w:proofErr w:type="spellEnd"/>
      <w:r>
        <w:rPr>
          <w:b/>
          <w:bCs/>
          <w:sz w:val="22"/>
        </w:rPr>
        <w:t xml:space="preserve"> </w:t>
      </w:r>
      <w:proofErr w:type="spellStart"/>
      <w:r>
        <w:rPr>
          <w:b/>
          <w:bCs/>
          <w:sz w:val="22"/>
        </w:rPr>
        <w:t>rendszerek</w:t>
      </w:r>
      <w:proofErr w:type="spellEnd"/>
      <w:r>
        <w:rPr>
          <w:b/>
          <w:bCs/>
          <w:sz w:val="22"/>
        </w:rPr>
        <w:t xml:space="preserve"> </w:t>
      </w:r>
    </w:p>
    <w:p w:rsidR="00336D02" w:rsidRDefault="00336D02" w:rsidP="00336D02">
      <w:pPr>
        <w:widowControl w:val="0"/>
        <w:autoSpaceDE w:val="0"/>
        <w:autoSpaceDN w:val="0"/>
        <w:rPr>
          <w:sz w:val="22"/>
        </w:rPr>
      </w:pPr>
      <w:proofErr w:type="spellStart"/>
      <w:r>
        <w:t>Általános</w:t>
      </w:r>
      <w:proofErr w:type="spellEnd"/>
      <w:r>
        <w:t xml:space="preserve"> </w:t>
      </w:r>
      <w:proofErr w:type="spellStart"/>
      <w:r>
        <w:t>jellemzés</w:t>
      </w:r>
      <w:proofErr w:type="spellEnd"/>
      <w:r>
        <w:t xml:space="preserve">: a </w:t>
      </w:r>
      <w:proofErr w:type="spellStart"/>
      <w:r>
        <w:t>rendszer</w:t>
      </w:r>
      <w:proofErr w:type="spellEnd"/>
      <w:r>
        <w:t xml:space="preserve"> </w:t>
      </w:r>
      <w:proofErr w:type="spellStart"/>
      <w:r>
        <w:t>több</w:t>
      </w:r>
      <w:proofErr w:type="spellEnd"/>
      <w:r>
        <w:t xml:space="preserve">, </w:t>
      </w:r>
      <w:proofErr w:type="spellStart"/>
      <w:r>
        <w:t>kémiailag</w:t>
      </w:r>
      <w:proofErr w:type="spellEnd"/>
      <w:r>
        <w:t xml:space="preserve"> </w:t>
      </w:r>
      <w:proofErr w:type="spellStart"/>
      <w:r>
        <w:t>különböző</w:t>
      </w:r>
      <w:proofErr w:type="spellEnd"/>
      <w:r>
        <w:t xml:space="preserve"> </w:t>
      </w:r>
      <w:proofErr w:type="spellStart"/>
      <w:r>
        <w:t>anyagot</w:t>
      </w:r>
      <w:proofErr w:type="spellEnd"/>
      <w:r>
        <w:t xml:space="preserve"> </w:t>
      </w:r>
      <w:proofErr w:type="spellStart"/>
      <w:r>
        <w:t>tartalmaz</w:t>
      </w:r>
      <w:proofErr w:type="spellEnd"/>
      <w:r>
        <w:t>.</w:t>
      </w:r>
      <w:r>
        <w:rPr>
          <w:sz w:val="22"/>
        </w:rPr>
        <w:t xml:space="preserve"> </w:t>
      </w:r>
    </w:p>
    <w:p w:rsidR="00336D02" w:rsidRDefault="00336D02" w:rsidP="00336D02">
      <w:pPr>
        <w:widowControl w:val="0"/>
        <w:autoSpaceDE w:val="0"/>
        <w:autoSpaceDN w:val="0"/>
        <w:rPr>
          <w:b/>
          <w:bCs/>
          <w:sz w:val="28"/>
        </w:rPr>
      </w:pPr>
      <w:r>
        <w:rPr>
          <w:b/>
          <w:bCs/>
          <w:sz w:val="22"/>
        </w:rPr>
        <w:t xml:space="preserve">II.3.1. </w:t>
      </w:r>
      <w:r>
        <w:rPr>
          <w:b/>
          <w:bCs/>
        </w:rPr>
        <w:t>Val</w:t>
      </w:r>
      <w:r>
        <w:rPr>
          <w:b/>
          <w:bCs/>
          <w:lang w:val="hu-HU"/>
        </w:rPr>
        <w:t>ódi oldatok</w:t>
      </w:r>
    </w:p>
    <w:p w:rsidR="00336D02" w:rsidRDefault="00336D02" w:rsidP="00336D02">
      <w:pPr>
        <w:widowControl w:val="0"/>
        <w:autoSpaceDE w:val="0"/>
        <w:autoSpaceDN w:val="0"/>
        <w:rPr>
          <w:lang w:val="hu-HU"/>
        </w:rPr>
      </w:pPr>
      <w:r>
        <w:rPr>
          <w:lang w:val="hu-HU"/>
        </w:rPr>
        <w:t xml:space="preserve">A komponensek keveredése </w:t>
      </w:r>
      <w:r>
        <w:rPr>
          <w:u w:val="single"/>
          <w:lang w:val="hu-HU"/>
        </w:rPr>
        <w:t>molekuláris</w:t>
      </w:r>
      <w:r>
        <w:rPr>
          <w:lang w:val="hu-HU"/>
        </w:rPr>
        <w:t xml:space="preserve"> finomságú.</w:t>
      </w:r>
    </w:p>
    <w:p w:rsidR="00336D02" w:rsidRDefault="00336D02" w:rsidP="00336D02">
      <w:pPr>
        <w:widowControl w:val="0"/>
        <w:autoSpaceDE w:val="0"/>
        <w:autoSpaceDN w:val="0"/>
        <w:rPr>
          <w:lang w:val="hu-HU"/>
        </w:rPr>
      </w:pPr>
      <w:r>
        <w:rPr>
          <w:lang w:val="hu-HU"/>
        </w:rPr>
        <w:t>Típusok: gáz-gáz, gáz-folyadék, stb.  szilárd-szilárd</w:t>
      </w:r>
    </w:p>
    <w:p w:rsidR="00336D02" w:rsidRDefault="00336D02" w:rsidP="00336D02">
      <w:pPr>
        <w:widowControl w:val="0"/>
        <w:autoSpaceDE w:val="0"/>
        <w:autoSpaceDN w:val="0"/>
        <w:rPr>
          <w:sz w:val="4"/>
          <w:u w:val="single"/>
          <w:lang w:val="hu-HU"/>
        </w:rPr>
      </w:pPr>
    </w:p>
    <w:p w:rsidR="00336D02" w:rsidRDefault="00336D02" w:rsidP="00336D02">
      <w:pPr>
        <w:widowControl w:val="0"/>
        <w:autoSpaceDE w:val="0"/>
        <w:autoSpaceDN w:val="0"/>
        <w:rPr>
          <w:lang w:val="hu-HU"/>
        </w:rPr>
      </w:pPr>
      <w:r>
        <w:rPr>
          <w:u w:val="single"/>
          <w:lang w:val="hu-HU"/>
        </w:rPr>
        <w:t>Gázok oldhatósága:</w:t>
      </w:r>
      <w:r>
        <w:rPr>
          <w:lang w:val="hu-HU"/>
        </w:rPr>
        <w:t xml:space="preserve">  </w:t>
      </w:r>
      <w:r>
        <w:rPr>
          <w:sz w:val="24"/>
          <w:lang w:val="hu-HU"/>
        </w:rPr>
        <w:t xml:space="preserve"> Henry-törvény:  </w:t>
      </w:r>
      <w:r>
        <w:rPr>
          <w:sz w:val="24"/>
          <w:highlight w:val="yellow"/>
          <w:lang w:val="hu-HU"/>
        </w:rPr>
        <w:t>C</w:t>
      </w:r>
      <w:r>
        <w:rPr>
          <w:sz w:val="24"/>
          <w:highlight w:val="yellow"/>
          <w:vertAlign w:val="subscript"/>
          <w:lang w:val="hu-HU"/>
        </w:rPr>
        <w:t>g</w:t>
      </w:r>
      <w:r>
        <w:rPr>
          <w:sz w:val="24"/>
          <w:highlight w:val="yellow"/>
          <w:lang w:val="hu-HU"/>
        </w:rPr>
        <w:t xml:space="preserve"> </w:t>
      </w:r>
      <w:r>
        <w:rPr>
          <w:sz w:val="24"/>
          <w:highlight w:val="yellow"/>
          <w:lang w:val="hu-HU"/>
        </w:rPr>
        <w:sym w:font="Symbol" w:char="00BB"/>
      </w:r>
      <w:r>
        <w:rPr>
          <w:sz w:val="24"/>
          <w:highlight w:val="yellow"/>
          <w:lang w:val="hu-HU"/>
        </w:rPr>
        <w:t xml:space="preserve"> k</w:t>
      </w:r>
      <w:r>
        <w:rPr>
          <w:sz w:val="24"/>
          <w:highlight w:val="yellow"/>
          <w:vertAlign w:val="subscript"/>
          <w:lang w:val="hu-HU"/>
        </w:rPr>
        <w:t>g</w:t>
      </w:r>
      <w:r>
        <w:rPr>
          <w:sz w:val="24"/>
          <w:highlight w:val="yellow"/>
          <w:lang w:val="hu-HU"/>
        </w:rPr>
        <w:t xml:space="preserve"> p</w:t>
      </w:r>
      <w:r>
        <w:rPr>
          <w:sz w:val="24"/>
          <w:highlight w:val="yellow"/>
          <w:vertAlign w:val="subscript"/>
          <w:lang w:val="hu-HU"/>
        </w:rPr>
        <w:t>g</w:t>
      </w:r>
      <w:r>
        <w:rPr>
          <w:sz w:val="24"/>
          <w:lang w:val="hu-HU"/>
        </w:rPr>
        <w:t xml:space="preserve"> </w:t>
      </w:r>
    </w:p>
    <w:p w:rsidR="00336D02" w:rsidRDefault="00336D02" w:rsidP="00336D02">
      <w:pPr>
        <w:widowControl w:val="0"/>
        <w:autoSpaceDE w:val="0"/>
        <w:autoSpaceDN w:val="0"/>
        <w:rPr>
          <w:sz w:val="18"/>
          <w:lang w:val="hu-HU"/>
        </w:rPr>
      </w:pPr>
      <w:r>
        <w:rPr>
          <w:sz w:val="18"/>
          <w:lang w:val="hu-HU"/>
        </w:rPr>
        <w:t>Vagyis: Adott g gáz telítési koncentrációja nagyjából arányos ezen gáz parciális nyomásával az oldat felett.</w:t>
      </w:r>
    </w:p>
    <w:p w:rsidR="00336D02" w:rsidRDefault="00336D02" w:rsidP="00336D02">
      <w:pPr>
        <w:widowControl w:val="0"/>
        <w:autoSpaceDE w:val="0"/>
        <w:autoSpaceDN w:val="0"/>
        <w:rPr>
          <w:rFonts w:ascii="Georgia" w:hAnsi="Georgia"/>
          <w:color w:val="475E68"/>
          <w:sz w:val="8"/>
          <w:lang w:val="hu-HU"/>
        </w:rPr>
      </w:pPr>
    </w:p>
    <w:p w:rsidR="00336D02" w:rsidRDefault="00336D02" w:rsidP="00336D02">
      <w:pPr>
        <w:widowControl w:val="0"/>
        <w:autoSpaceDE w:val="0"/>
        <w:autoSpaceDN w:val="0"/>
        <w:rPr>
          <w:sz w:val="16"/>
          <w:u w:val="single"/>
          <w:lang w:val="hu-HU"/>
        </w:rPr>
      </w:pPr>
      <w:proofErr w:type="spellStart"/>
      <w:r>
        <w:rPr>
          <w:rFonts w:ascii="Georgia" w:hAnsi="Georgia"/>
          <w:color w:val="475E68"/>
          <w:sz w:val="16"/>
        </w:rPr>
        <w:t>Solubilities</w:t>
      </w:r>
      <w:proofErr w:type="spellEnd"/>
      <w:r>
        <w:rPr>
          <w:rFonts w:ascii="Georgia" w:hAnsi="Georgia"/>
          <w:color w:val="475E68"/>
          <w:sz w:val="16"/>
        </w:rPr>
        <w:t xml:space="preserve"> of Gases in Water at 293 K</w:t>
      </w:r>
    </w:p>
    <w:p w:rsidR="00336D02" w:rsidRDefault="00336D02" w:rsidP="00336D02">
      <w:pPr>
        <w:widowControl w:val="0"/>
        <w:tabs>
          <w:tab w:val="left" w:pos="1256"/>
          <w:tab w:val="left" w:pos="2185"/>
          <w:tab w:val="left" w:pos="3346"/>
          <w:tab w:val="left" w:pos="4117"/>
        </w:tabs>
        <w:autoSpaceDE w:val="0"/>
        <w:autoSpaceDN w:val="0"/>
        <w:rPr>
          <w:sz w:val="16"/>
          <w:lang w:val="de-DE"/>
        </w:rPr>
      </w:pPr>
      <w:r>
        <w:rPr>
          <w:sz w:val="16"/>
          <w:lang w:val="de-DE"/>
        </w:rPr>
        <w:t xml:space="preserve">Ammonia </w:t>
      </w:r>
      <w:r>
        <w:rPr>
          <w:sz w:val="16"/>
          <w:lang w:val="de-DE"/>
        </w:rPr>
        <w:tab/>
        <w:t xml:space="preserve">52.9 </w:t>
      </w:r>
      <w:r>
        <w:rPr>
          <w:sz w:val="16"/>
          <w:lang w:val="de-DE"/>
        </w:rPr>
        <w:tab/>
        <w:t xml:space="preserve">Hydrogen </w:t>
      </w:r>
      <w:r>
        <w:rPr>
          <w:sz w:val="16"/>
          <w:lang w:val="de-DE"/>
        </w:rPr>
        <w:tab/>
        <w:t xml:space="preserve">0.00016 </w:t>
      </w:r>
    </w:p>
    <w:p w:rsidR="00336D02" w:rsidRDefault="00336D02" w:rsidP="00336D02">
      <w:pPr>
        <w:widowControl w:val="0"/>
        <w:tabs>
          <w:tab w:val="left" w:pos="1256"/>
          <w:tab w:val="left" w:pos="2185"/>
          <w:tab w:val="left" w:pos="3346"/>
          <w:tab w:val="left" w:pos="4117"/>
        </w:tabs>
        <w:autoSpaceDE w:val="0"/>
        <w:autoSpaceDN w:val="0"/>
        <w:rPr>
          <w:sz w:val="16"/>
          <w:lang w:val="de-DE"/>
        </w:rPr>
      </w:pPr>
      <w:r>
        <w:rPr>
          <w:sz w:val="16"/>
          <w:lang w:val="de-DE"/>
        </w:rPr>
        <w:t xml:space="preserve">Bromine </w:t>
      </w:r>
      <w:r>
        <w:rPr>
          <w:sz w:val="16"/>
          <w:lang w:val="de-DE"/>
        </w:rPr>
        <w:tab/>
        <w:t xml:space="preserve">14.9 </w:t>
      </w:r>
      <w:r>
        <w:rPr>
          <w:sz w:val="16"/>
          <w:lang w:val="de-DE"/>
        </w:rPr>
        <w:tab/>
        <w:t xml:space="preserve">Hydrogen sulfide </w:t>
      </w:r>
      <w:r>
        <w:rPr>
          <w:sz w:val="16"/>
          <w:lang w:val="de-DE"/>
        </w:rPr>
        <w:tab/>
        <w:t xml:space="preserve">0.385 </w:t>
      </w:r>
    </w:p>
    <w:p w:rsidR="00336D02" w:rsidRDefault="00336D02" w:rsidP="00336D02">
      <w:pPr>
        <w:widowControl w:val="0"/>
        <w:tabs>
          <w:tab w:val="left" w:pos="1256"/>
          <w:tab w:val="left" w:pos="2185"/>
          <w:tab w:val="left" w:pos="3346"/>
          <w:tab w:val="left" w:pos="4117"/>
        </w:tabs>
        <w:autoSpaceDE w:val="0"/>
        <w:autoSpaceDN w:val="0"/>
        <w:rPr>
          <w:sz w:val="16"/>
          <w:lang w:val="fr-FR"/>
        </w:rPr>
      </w:pPr>
      <w:proofErr w:type="spellStart"/>
      <w:r>
        <w:rPr>
          <w:sz w:val="16"/>
          <w:lang w:val="fr-FR"/>
        </w:rPr>
        <w:t>Carbon</w:t>
      </w:r>
      <w:proofErr w:type="spellEnd"/>
      <w:r>
        <w:rPr>
          <w:sz w:val="16"/>
          <w:lang w:val="fr-FR"/>
        </w:rPr>
        <w:t xml:space="preserve"> </w:t>
      </w:r>
      <w:proofErr w:type="spellStart"/>
      <w:r>
        <w:rPr>
          <w:sz w:val="16"/>
          <w:lang w:val="fr-FR"/>
        </w:rPr>
        <w:t>dioxide</w:t>
      </w:r>
      <w:proofErr w:type="spellEnd"/>
      <w:r>
        <w:rPr>
          <w:sz w:val="16"/>
          <w:lang w:val="fr-FR"/>
        </w:rPr>
        <w:t xml:space="preserve"> </w:t>
      </w:r>
      <w:r>
        <w:rPr>
          <w:sz w:val="16"/>
          <w:lang w:val="fr-FR"/>
        </w:rPr>
        <w:tab/>
        <w:t xml:space="preserve">0.169 </w:t>
      </w:r>
      <w:r>
        <w:rPr>
          <w:sz w:val="16"/>
          <w:lang w:val="fr-FR"/>
        </w:rPr>
        <w:tab/>
      </w:r>
      <w:proofErr w:type="spellStart"/>
      <w:r>
        <w:rPr>
          <w:sz w:val="16"/>
          <w:lang w:val="fr-FR"/>
        </w:rPr>
        <w:t>Methane</w:t>
      </w:r>
      <w:proofErr w:type="spellEnd"/>
      <w:r>
        <w:rPr>
          <w:sz w:val="16"/>
          <w:lang w:val="fr-FR"/>
        </w:rPr>
        <w:t xml:space="preserve"> </w:t>
      </w:r>
      <w:r>
        <w:rPr>
          <w:sz w:val="16"/>
          <w:lang w:val="fr-FR"/>
        </w:rPr>
        <w:tab/>
        <w:t xml:space="preserve">0.0023 </w:t>
      </w:r>
    </w:p>
    <w:p w:rsidR="00336D02" w:rsidRDefault="00336D02" w:rsidP="00336D02">
      <w:pPr>
        <w:widowControl w:val="0"/>
        <w:tabs>
          <w:tab w:val="left" w:pos="1256"/>
          <w:tab w:val="left" w:pos="2185"/>
          <w:tab w:val="left" w:pos="3346"/>
          <w:tab w:val="left" w:pos="4117"/>
        </w:tabs>
        <w:autoSpaceDE w:val="0"/>
        <w:autoSpaceDN w:val="0"/>
        <w:rPr>
          <w:sz w:val="16"/>
          <w:lang w:val="fr-FR"/>
        </w:rPr>
      </w:pPr>
      <w:proofErr w:type="spellStart"/>
      <w:r>
        <w:rPr>
          <w:sz w:val="16"/>
          <w:lang w:val="fr-FR"/>
        </w:rPr>
        <w:t>Carbon</w:t>
      </w:r>
      <w:proofErr w:type="spellEnd"/>
      <w:r>
        <w:rPr>
          <w:sz w:val="16"/>
          <w:lang w:val="fr-FR"/>
        </w:rPr>
        <w:t xml:space="preserve"> </w:t>
      </w:r>
      <w:proofErr w:type="spellStart"/>
      <w:r>
        <w:rPr>
          <w:sz w:val="16"/>
          <w:lang w:val="fr-FR"/>
        </w:rPr>
        <w:t>monoxide</w:t>
      </w:r>
      <w:proofErr w:type="spellEnd"/>
      <w:r>
        <w:rPr>
          <w:sz w:val="16"/>
          <w:lang w:val="fr-FR"/>
        </w:rPr>
        <w:t xml:space="preserve"> </w:t>
      </w:r>
      <w:r>
        <w:rPr>
          <w:sz w:val="16"/>
          <w:lang w:val="fr-FR"/>
        </w:rPr>
        <w:tab/>
        <w:t xml:space="preserve">0.0028 </w:t>
      </w:r>
      <w:r>
        <w:rPr>
          <w:sz w:val="16"/>
          <w:lang w:val="fr-FR"/>
        </w:rPr>
        <w:tab/>
      </w:r>
      <w:proofErr w:type="spellStart"/>
      <w:r>
        <w:rPr>
          <w:sz w:val="16"/>
          <w:lang w:val="fr-FR"/>
        </w:rPr>
        <w:t>Nitrogen</w:t>
      </w:r>
      <w:proofErr w:type="spellEnd"/>
      <w:r>
        <w:rPr>
          <w:sz w:val="16"/>
          <w:lang w:val="fr-FR"/>
        </w:rPr>
        <w:t xml:space="preserve"> </w:t>
      </w:r>
      <w:r>
        <w:rPr>
          <w:sz w:val="16"/>
          <w:lang w:val="fr-FR"/>
        </w:rPr>
        <w:tab/>
        <w:t xml:space="preserve">0.0019 </w:t>
      </w:r>
    </w:p>
    <w:p w:rsidR="00336D02" w:rsidRDefault="00336D02" w:rsidP="00336D02">
      <w:pPr>
        <w:widowControl w:val="0"/>
        <w:tabs>
          <w:tab w:val="left" w:pos="1256"/>
          <w:tab w:val="left" w:pos="2185"/>
          <w:tab w:val="left" w:pos="3346"/>
          <w:tab w:val="left" w:pos="4117"/>
        </w:tabs>
        <w:autoSpaceDE w:val="0"/>
        <w:autoSpaceDN w:val="0"/>
        <w:rPr>
          <w:sz w:val="16"/>
          <w:lang w:val="en-GB"/>
        </w:rPr>
      </w:pPr>
      <w:r>
        <w:rPr>
          <w:sz w:val="16"/>
        </w:rPr>
        <w:t xml:space="preserve">Chlorine </w:t>
      </w:r>
      <w:r>
        <w:rPr>
          <w:sz w:val="16"/>
          <w:lang w:val="en-GB"/>
        </w:rPr>
        <w:tab/>
      </w:r>
      <w:r>
        <w:rPr>
          <w:sz w:val="16"/>
        </w:rPr>
        <w:t xml:space="preserve">0.729 </w:t>
      </w:r>
      <w:r>
        <w:rPr>
          <w:sz w:val="16"/>
          <w:lang w:val="en-GB"/>
        </w:rPr>
        <w:tab/>
      </w:r>
      <w:r>
        <w:rPr>
          <w:sz w:val="16"/>
        </w:rPr>
        <w:t xml:space="preserve">Oxygen </w:t>
      </w:r>
      <w:r>
        <w:rPr>
          <w:sz w:val="16"/>
          <w:lang w:val="en-GB"/>
        </w:rPr>
        <w:tab/>
      </w:r>
      <w:r>
        <w:rPr>
          <w:sz w:val="16"/>
        </w:rPr>
        <w:t xml:space="preserve">0.0043 </w:t>
      </w:r>
    </w:p>
    <w:p w:rsidR="00336D02" w:rsidRDefault="00336D02" w:rsidP="00336D02">
      <w:pPr>
        <w:widowControl w:val="0"/>
        <w:autoSpaceDE w:val="0"/>
        <w:autoSpaceDN w:val="0"/>
        <w:rPr>
          <w:rFonts w:ascii="Times" w:hAnsi="Times" w:cs="Times"/>
          <w:sz w:val="16"/>
          <w:lang w:val="en-GB"/>
        </w:rPr>
      </w:pPr>
      <w:proofErr w:type="spellStart"/>
      <w:proofErr w:type="gramStart"/>
      <w:r>
        <w:rPr>
          <w:rFonts w:ascii="Times" w:hAnsi="Times" w:cs="Times"/>
          <w:sz w:val="16"/>
          <w:vertAlign w:val="superscript"/>
        </w:rPr>
        <w:t>a</w:t>
      </w:r>
      <w:r>
        <w:rPr>
          <w:rFonts w:ascii="Times" w:hAnsi="Times" w:cs="Times"/>
          <w:sz w:val="16"/>
        </w:rPr>
        <w:t>Grams</w:t>
      </w:r>
      <w:proofErr w:type="spellEnd"/>
      <w:proofErr w:type="gramEnd"/>
      <w:r>
        <w:rPr>
          <w:rFonts w:ascii="Times" w:hAnsi="Times" w:cs="Times"/>
          <w:sz w:val="16"/>
        </w:rPr>
        <w:t xml:space="preserve"> of gas dissolved in 100 g of water when the total pressure above the solution is 1 atm.</w:t>
      </w:r>
    </w:p>
    <w:p w:rsidR="00336D02" w:rsidRDefault="00336D02" w:rsidP="00336D02">
      <w:pPr>
        <w:widowControl w:val="0"/>
        <w:autoSpaceDE w:val="0"/>
        <w:autoSpaceDN w:val="0"/>
        <w:rPr>
          <w:sz w:val="6"/>
          <w:szCs w:val="6"/>
          <w:u w:val="single"/>
          <w:lang w:val="hu-HU"/>
        </w:rPr>
      </w:pPr>
    </w:p>
    <w:p w:rsidR="00336D02" w:rsidRDefault="00336D02" w:rsidP="00336D02">
      <w:pPr>
        <w:widowControl w:val="0"/>
        <w:autoSpaceDE w:val="0"/>
        <w:autoSpaceDN w:val="0"/>
        <w:rPr>
          <w:sz w:val="18"/>
          <w:u w:val="single"/>
          <w:lang w:val="hu-HU"/>
        </w:rPr>
      </w:pPr>
      <w:r>
        <w:rPr>
          <w:u w:val="single"/>
          <w:lang w:val="hu-HU"/>
        </w:rPr>
        <w:t>Szilárd anyag</w:t>
      </w:r>
      <w:r>
        <w:rPr>
          <w:lang w:val="hu-HU"/>
        </w:rPr>
        <w:t xml:space="preserve"> vízben,</w:t>
      </w:r>
      <w:r>
        <w:rPr>
          <w:sz w:val="18"/>
          <w:lang w:val="hu-HU"/>
        </w:rPr>
        <w:t xml:space="preserve"> néhány oldhatósági adat</w:t>
      </w:r>
    </w:p>
    <w:p w:rsidR="00336D02" w:rsidRDefault="00336D02" w:rsidP="00336D02">
      <w:pPr>
        <w:autoSpaceDN w:val="0"/>
        <w:rPr>
          <w:rFonts w:cs="Times New Roman"/>
          <w:i/>
          <w:iCs/>
          <w:sz w:val="16"/>
        </w:rPr>
      </w:pPr>
      <w:proofErr w:type="spellStart"/>
      <w:r>
        <w:rPr>
          <w:rFonts w:cs="Times New Roman"/>
          <w:i/>
          <w:iCs/>
          <w:color w:val="475E68"/>
          <w:sz w:val="16"/>
        </w:rPr>
        <w:t>Solubilities</w:t>
      </w:r>
      <w:proofErr w:type="spellEnd"/>
      <w:r>
        <w:rPr>
          <w:rFonts w:cs="Times New Roman"/>
          <w:i/>
          <w:iCs/>
          <w:color w:val="475E68"/>
          <w:sz w:val="16"/>
        </w:rPr>
        <w:t xml:space="preserve"> in Water at 293 K (g per 100 g water)</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9"/>
        <w:gridCol w:w="645"/>
        <w:gridCol w:w="1164"/>
        <w:gridCol w:w="645"/>
      </w:tblGrid>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NH</w:t>
            </w:r>
            <w:r>
              <w:rPr>
                <w:sz w:val="16"/>
                <w:vertAlign w:val="subscript"/>
              </w:rPr>
              <w:t>4</w:t>
            </w:r>
            <w:r>
              <w:rPr>
                <w:sz w:val="16"/>
              </w:rPr>
              <w:t xml:space="preserve">Cl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37.2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NH</w:t>
            </w:r>
            <w:r>
              <w:rPr>
                <w:sz w:val="16"/>
                <w:vertAlign w:val="subscript"/>
              </w:rPr>
              <w:t>4</w:t>
            </w:r>
            <w:r>
              <w:rPr>
                <w:sz w:val="16"/>
              </w:rPr>
              <w:t>NO</w:t>
            </w:r>
            <w:r>
              <w:rPr>
                <w:sz w:val="16"/>
                <w:vertAlign w:val="subscript"/>
              </w:rPr>
              <w:t>3</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192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BaCl</w:t>
            </w:r>
            <w:r>
              <w:rPr>
                <w:sz w:val="16"/>
                <w:vertAlign w:val="subscript"/>
              </w:rPr>
              <w:t>2</w:t>
            </w:r>
            <w:r>
              <w:rPr>
                <w:sz w:val="16"/>
              </w:rPr>
              <w:t>.2 H</w:t>
            </w:r>
            <w:r>
              <w:rPr>
                <w:sz w:val="16"/>
                <w:vertAlign w:val="subscript"/>
              </w:rPr>
              <w:t>2</w:t>
            </w:r>
            <w:r>
              <w:rPr>
                <w:sz w:val="16"/>
              </w:rPr>
              <w:t xml:space="preserve">O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35.8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proofErr w:type="spellStart"/>
            <w:r>
              <w:rPr>
                <w:sz w:val="16"/>
              </w:rPr>
              <w:t>Ba</w:t>
            </w:r>
            <w:proofErr w:type="spellEnd"/>
            <w:r>
              <w:rPr>
                <w:sz w:val="16"/>
              </w:rPr>
              <w:t>(NO</w:t>
            </w:r>
            <w:r>
              <w:rPr>
                <w:sz w:val="16"/>
                <w:vertAlign w:val="subscript"/>
              </w:rPr>
              <w:t>3</w:t>
            </w:r>
            <w:r>
              <w:rPr>
                <w:sz w:val="16"/>
              </w:rPr>
              <w:t>)</w:t>
            </w:r>
            <w:r>
              <w:rPr>
                <w:sz w:val="16"/>
                <w:vertAlign w:val="subscript"/>
              </w:rPr>
              <w:t>2</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9.0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CaCl</w:t>
            </w:r>
            <w:r>
              <w:rPr>
                <w:sz w:val="16"/>
                <w:vertAlign w:val="subscript"/>
              </w:rPr>
              <w:t>2</w:t>
            </w:r>
            <w:r>
              <w:rPr>
                <w:sz w:val="16"/>
              </w:rPr>
              <w:t>.6 H</w:t>
            </w:r>
            <w:r>
              <w:rPr>
                <w:sz w:val="16"/>
                <w:vertAlign w:val="subscript"/>
              </w:rPr>
              <w:t>2</w:t>
            </w:r>
            <w:r>
              <w:rPr>
                <w:sz w:val="16"/>
              </w:rPr>
              <w:t xml:space="preserve">O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74.5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Ca(NO</w:t>
            </w:r>
            <w:r>
              <w:rPr>
                <w:sz w:val="16"/>
                <w:vertAlign w:val="subscript"/>
              </w:rPr>
              <w:t>3</w:t>
            </w:r>
            <w:r>
              <w:rPr>
                <w:sz w:val="16"/>
              </w:rPr>
              <w:t>)</w:t>
            </w:r>
            <w:r>
              <w:rPr>
                <w:sz w:val="16"/>
                <w:vertAlign w:val="subscript"/>
              </w:rPr>
              <w:t>2</w:t>
            </w:r>
            <w:r>
              <w:rPr>
                <w:sz w:val="16"/>
              </w:rPr>
              <w:t>.4 H</w:t>
            </w:r>
            <w:r>
              <w:rPr>
                <w:sz w:val="16"/>
                <w:vertAlign w:val="subscript"/>
              </w:rPr>
              <w:t>2</w:t>
            </w:r>
            <w:r>
              <w:rPr>
                <w:sz w:val="16"/>
              </w:rPr>
              <w:t xml:space="preserve">O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129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CuCl</w:t>
            </w:r>
            <w:r>
              <w:rPr>
                <w:sz w:val="16"/>
                <w:vertAlign w:val="subscript"/>
              </w:rPr>
              <w:t>2</w:t>
            </w:r>
            <w:r>
              <w:rPr>
                <w:sz w:val="16"/>
              </w:rPr>
              <w:t xml:space="preserve">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73.0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Cu(NO</w:t>
            </w:r>
            <w:r>
              <w:rPr>
                <w:sz w:val="16"/>
                <w:vertAlign w:val="subscript"/>
              </w:rPr>
              <w:t>3</w:t>
            </w:r>
            <w:r>
              <w:rPr>
                <w:sz w:val="16"/>
              </w:rPr>
              <w:t>)</w:t>
            </w:r>
            <w:r>
              <w:rPr>
                <w:sz w:val="16"/>
                <w:vertAlign w:val="subscript"/>
              </w:rPr>
              <w:t>2</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125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PbCl</w:t>
            </w:r>
            <w:r>
              <w:rPr>
                <w:sz w:val="16"/>
                <w:vertAlign w:val="subscript"/>
              </w:rPr>
              <w:t>2</w:t>
            </w:r>
            <w:r>
              <w:rPr>
                <w:sz w:val="16"/>
              </w:rPr>
              <w:t xml:space="preserve">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1.00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proofErr w:type="spellStart"/>
            <w:r>
              <w:rPr>
                <w:sz w:val="16"/>
              </w:rPr>
              <w:t>Pb</w:t>
            </w:r>
            <w:proofErr w:type="spellEnd"/>
            <w:r>
              <w:rPr>
                <w:sz w:val="16"/>
              </w:rPr>
              <w:t>(NO</w:t>
            </w:r>
            <w:r>
              <w:rPr>
                <w:sz w:val="16"/>
                <w:vertAlign w:val="subscript"/>
              </w:rPr>
              <w:t>3</w:t>
            </w:r>
            <w:r>
              <w:rPr>
                <w:sz w:val="16"/>
              </w:rPr>
              <w:t>)</w:t>
            </w:r>
            <w:r>
              <w:rPr>
                <w:sz w:val="16"/>
                <w:vertAlign w:val="subscript"/>
              </w:rPr>
              <w:t>2</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54.3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proofErr w:type="spellStart"/>
            <w:r>
              <w:rPr>
                <w:sz w:val="16"/>
              </w:rPr>
              <w:t>LiCl</w:t>
            </w:r>
            <w:proofErr w:type="spellEnd"/>
            <w:r>
              <w:rPr>
                <w:sz w:val="16"/>
              </w:rPr>
              <w:t xml:space="preserve">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83.5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LiNO</w:t>
            </w:r>
            <w:r>
              <w:rPr>
                <w:sz w:val="16"/>
                <w:vertAlign w:val="subscript"/>
              </w:rPr>
              <w:t>3</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70.1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MgCl</w:t>
            </w:r>
            <w:r>
              <w:rPr>
                <w:sz w:val="16"/>
                <w:vertAlign w:val="subscript"/>
              </w:rPr>
              <w:t>2</w:t>
            </w:r>
            <w:r>
              <w:rPr>
                <w:sz w:val="16"/>
              </w:rPr>
              <w:t xml:space="preserve">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54.6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AgNO</w:t>
            </w:r>
            <w:r>
              <w:rPr>
                <w:sz w:val="16"/>
                <w:vertAlign w:val="subscript"/>
              </w:rPr>
              <w:t>3</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216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proofErr w:type="spellStart"/>
            <w:r>
              <w:rPr>
                <w:sz w:val="16"/>
              </w:rPr>
              <w:t>KCl</w:t>
            </w:r>
            <w:proofErr w:type="spellEnd"/>
            <w:r>
              <w:rPr>
                <w:sz w:val="16"/>
              </w:rPr>
              <w:t xml:space="preserve">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34.2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KNO</w:t>
            </w:r>
            <w:r>
              <w:rPr>
                <w:sz w:val="16"/>
                <w:vertAlign w:val="subscript"/>
              </w:rPr>
              <w:t>3</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31.6 </w:t>
            </w:r>
          </w:p>
        </w:tc>
      </w:tr>
      <w:tr w:rsidR="00336D02" w:rsidTr="00336D02">
        <w:trPr>
          <w:tblCellSpacing w:w="15" w:type="dxa"/>
          <w:jc w:val="center"/>
        </w:trPr>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proofErr w:type="spellStart"/>
            <w:r>
              <w:rPr>
                <w:sz w:val="16"/>
              </w:rPr>
              <w:t>NaCl</w:t>
            </w:r>
            <w:proofErr w:type="spellEnd"/>
            <w:r>
              <w:rPr>
                <w:sz w:val="16"/>
              </w:rPr>
              <w:t xml:space="preserve"> </w:t>
            </w:r>
          </w:p>
        </w:tc>
        <w:tc>
          <w:tcPr>
            <w:tcW w:w="6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35.9 </w:t>
            </w:r>
          </w:p>
        </w:tc>
        <w:tc>
          <w:tcPr>
            <w:tcW w:w="113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NaNO</w:t>
            </w:r>
            <w:r>
              <w:rPr>
                <w:sz w:val="16"/>
                <w:vertAlign w:val="subscript"/>
              </w:rPr>
              <w:t>3</w:t>
            </w:r>
            <w:r>
              <w:rPr>
                <w:sz w:val="16"/>
              </w:rPr>
              <w:t xml:space="preserve"> </w:t>
            </w:r>
          </w:p>
        </w:tc>
        <w:tc>
          <w:tcPr>
            <w:tcW w:w="6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36D02" w:rsidRDefault="00336D02">
            <w:pPr>
              <w:widowControl w:val="0"/>
              <w:autoSpaceDE w:val="0"/>
              <w:autoSpaceDN w:val="0"/>
              <w:rPr>
                <w:sz w:val="16"/>
                <w:lang w:val="en-GB"/>
              </w:rPr>
            </w:pPr>
            <w:r>
              <w:rPr>
                <w:sz w:val="16"/>
              </w:rPr>
              <w:t xml:space="preserve">87.6 </w:t>
            </w:r>
          </w:p>
        </w:tc>
      </w:tr>
    </w:tbl>
    <w:p w:rsidR="00336D02" w:rsidRDefault="00336D02" w:rsidP="00336D02">
      <w:pPr>
        <w:widowControl w:val="0"/>
        <w:autoSpaceDE w:val="0"/>
        <w:autoSpaceDN w:val="0"/>
        <w:rPr>
          <w:sz w:val="16"/>
          <w:szCs w:val="16"/>
          <w:lang w:val="hu-HU"/>
        </w:rPr>
      </w:pPr>
      <w:r>
        <w:rPr>
          <w:sz w:val="16"/>
          <w:szCs w:val="16"/>
          <w:lang w:val="hu-HU"/>
        </w:rPr>
        <w:t xml:space="preserve">Megj.: Ionos vegyületek oldhatóságát (különösen a rosszul oldódó anyagoknál) az </w:t>
      </w:r>
      <w:r>
        <w:rPr>
          <w:i/>
          <w:sz w:val="16"/>
          <w:szCs w:val="16"/>
          <w:lang w:val="hu-HU"/>
        </w:rPr>
        <w:t>oldhatósádi szorzat</w:t>
      </w:r>
      <w:r>
        <w:rPr>
          <w:sz w:val="16"/>
          <w:szCs w:val="16"/>
          <w:lang w:val="hu-HU"/>
        </w:rPr>
        <w:t>tal jellemezzük, ld. majd az egyensúlyoknál.</w:t>
      </w:r>
    </w:p>
    <w:p w:rsidR="00336D02" w:rsidRDefault="00336D02" w:rsidP="00336D02">
      <w:pPr>
        <w:widowControl w:val="0"/>
        <w:autoSpaceDE w:val="0"/>
        <w:autoSpaceDN w:val="0"/>
        <w:rPr>
          <w:u w:val="single"/>
          <w:lang w:val="hu-HU"/>
        </w:rPr>
      </w:pPr>
      <w:r>
        <w:rPr>
          <w:noProof/>
        </w:rPr>
        <w:drawing>
          <wp:anchor distT="0" distB="0" distL="114300" distR="114300" simplePos="0" relativeHeight="251667456" behindDoc="1" locked="0" layoutInCell="1" allowOverlap="1">
            <wp:simplePos x="0" y="0"/>
            <wp:positionH relativeFrom="column">
              <wp:posOffset>1257300</wp:posOffset>
            </wp:positionH>
            <wp:positionV relativeFrom="paragraph">
              <wp:posOffset>20320</wp:posOffset>
            </wp:positionV>
            <wp:extent cx="1522095" cy="1462405"/>
            <wp:effectExtent l="19050" t="0" r="1905" b="0"/>
            <wp:wrapTight wrapText="bothSides">
              <wp:wrapPolygon edited="0">
                <wp:start x="-270" y="0"/>
                <wp:lineTo x="-270" y="21384"/>
                <wp:lineTo x="21627" y="21384"/>
                <wp:lineTo x="21627" y="0"/>
                <wp:lineTo x="-270" y="0"/>
              </wp:wrapPolygon>
            </wp:wrapTight>
            <wp:docPr id="17" name="Picture 61" descr="solu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lubility"/>
                    <pic:cNvPicPr>
                      <a:picLocks noChangeAspect="1" noChangeArrowheads="1"/>
                    </pic:cNvPicPr>
                  </pic:nvPicPr>
                  <pic:blipFill>
                    <a:blip r:embed="rId30"/>
                    <a:srcRect/>
                    <a:stretch>
                      <a:fillRect/>
                    </a:stretch>
                  </pic:blipFill>
                  <pic:spPr bwMode="auto">
                    <a:xfrm>
                      <a:off x="0" y="0"/>
                      <a:ext cx="1522095" cy="1462405"/>
                    </a:xfrm>
                    <a:prstGeom prst="rect">
                      <a:avLst/>
                    </a:prstGeom>
                    <a:noFill/>
                  </pic:spPr>
                </pic:pic>
              </a:graphicData>
            </a:graphic>
          </wp:anchor>
        </w:drawing>
      </w:r>
    </w:p>
    <w:p w:rsidR="00336D02" w:rsidRDefault="00336D02" w:rsidP="00336D02">
      <w:pPr>
        <w:widowControl w:val="0"/>
        <w:autoSpaceDE w:val="0"/>
        <w:autoSpaceDN w:val="0"/>
        <w:rPr>
          <w:lang w:val="hu-HU"/>
        </w:rPr>
      </w:pPr>
      <w:r>
        <w:rPr>
          <w:lang w:val="hu-HU"/>
        </w:rPr>
        <w:t>Az oldhatóság</w:t>
      </w:r>
    </w:p>
    <w:p w:rsidR="00336D02" w:rsidRDefault="00336D02" w:rsidP="00336D02">
      <w:pPr>
        <w:widowControl w:val="0"/>
        <w:autoSpaceDE w:val="0"/>
        <w:autoSpaceDN w:val="0"/>
        <w:rPr>
          <w:u w:val="single"/>
          <w:lang w:val="hu-HU"/>
        </w:rPr>
      </w:pPr>
      <w:r>
        <w:rPr>
          <w:u w:val="single"/>
          <w:lang w:val="hu-HU"/>
        </w:rPr>
        <w:t xml:space="preserve"> hőmérsékletfüggése: oldhatósági görbék</w:t>
      </w:r>
    </w:p>
    <w:p w:rsidR="00336D02" w:rsidRDefault="00336D02" w:rsidP="00336D02">
      <w:pPr>
        <w:widowControl w:val="0"/>
        <w:autoSpaceDE w:val="0"/>
        <w:autoSpaceDN w:val="0"/>
        <w:jc w:val="center"/>
        <w:rPr>
          <w:u w:val="single"/>
          <w:lang w:val="hu-HU"/>
        </w:rPr>
      </w:pPr>
    </w:p>
    <w:p w:rsidR="00336D02" w:rsidRDefault="00336D02" w:rsidP="00336D02">
      <w:pPr>
        <w:widowControl w:val="0"/>
        <w:autoSpaceDE w:val="0"/>
        <w:autoSpaceDN w:val="0"/>
        <w:rPr>
          <w:sz w:val="22"/>
          <w:u w:val="single"/>
          <w:lang w:val="hu-HU"/>
        </w:rPr>
      </w:pPr>
    </w:p>
    <w:p w:rsidR="00336D02" w:rsidRDefault="00336D02" w:rsidP="00336D02">
      <w:pPr>
        <w:widowControl w:val="0"/>
        <w:autoSpaceDE w:val="0"/>
        <w:autoSpaceDN w:val="0"/>
        <w:rPr>
          <w:b/>
          <w:bCs/>
          <w:lang w:val="hu-HU"/>
        </w:rPr>
      </w:pPr>
    </w:p>
    <w:p w:rsidR="00336D02" w:rsidRDefault="00336D02" w:rsidP="00336D02">
      <w:pPr>
        <w:widowControl w:val="0"/>
        <w:autoSpaceDE w:val="0"/>
        <w:autoSpaceDN w:val="0"/>
        <w:rPr>
          <w:b/>
          <w:bCs/>
          <w:lang w:val="hu-HU"/>
        </w:rPr>
      </w:pPr>
    </w:p>
    <w:p w:rsidR="00336D02" w:rsidRDefault="00336D02" w:rsidP="00336D02">
      <w:pPr>
        <w:widowControl w:val="0"/>
        <w:autoSpaceDE w:val="0"/>
        <w:autoSpaceDN w:val="0"/>
        <w:rPr>
          <w:b/>
          <w:bCs/>
          <w:sz w:val="8"/>
          <w:szCs w:val="8"/>
          <w:lang w:val="hu-HU"/>
        </w:rPr>
      </w:pPr>
    </w:p>
    <w:p w:rsidR="00336D02" w:rsidRDefault="00336D02" w:rsidP="00336D02">
      <w:pPr>
        <w:widowControl w:val="0"/>
        <w:autoSpaceDE w:val="0"/>
        <w:autoSpaceDN w:val="0"/>
        <w:rPr>
          <w:b/>
          <w:bCs/>
          <w:lang w:val="hu-HU"/>
        </w:rPr>
      </w:pPr>
    </w:p>
    <w:p w:rsidR="00336D02" w:rsidRDefault="00336D02" w:rsidP="00336D02">
      <w:pPr>
        <w:widowControl w:val="0"/>
        <w:autoSpaceDE w:val="0"/>
        <w:autoSpaceDN w:val="0"/>
        <w:rPr>
          <w:b/>
          <w:bCs/>
          <w:lang w:val="hu-HU"/>
        </w:rPr>
      </w:pPr>
    </w:p>
    <w:p w:rsidR="00336D02" w:rsidRDefault="00336D02" w:rsidP="00336D02">
      <w:pPr>
        <w:widowControl w:val="0"/>
        <w:autoSpaceDE w:val="0"/>
        <w:autoSpaceDN w:val="0"/>
        <w:rPr>
          <w:b/>
          <w:bCs/>
          <w:sz w:val="8"/>
          <w:szCs w:val="8"/>
          <w:lang w:val="hu-HU"/>
        </w:rPr>
      </w:pPr>
    </w:p>
    <w:p w:rsidR="00336D02" w:rsidRDefault="00336D02" w:rsidP="00336D02">
      <w:pPr>
        <w:widowControl w:val="0"/>
        <w:autoSpaceDE w:val="0"/>
        <w:autoSpaceDN w:val="0"/>
        <w:rPr>
          <w:u w:val="single"/>
          <w:lang w:val="hu-HU"/>
        </w:rPr>
      </w:pPr>
      <w:r>
        <w:rPr>
          <w:b/>
          <w:bCs/>
          <w:lang w:val="hu-HU"/>
        </w:rPr>
        <w:t>Oldatok gőznyomása: a Raoult-törvény</w:t>
      </w:r>
    </w:p>
    <w:p w:rsidR="00336D02" w:rsidRDefault="00336D02" w:rsidP="00336D02">
      <w:pPr>
        <w:widowControl w:val="0"/>
        <w:autoSpaceDE w:val="0"/>
        <w:autoSpaceDN w:val="0"/>
        <w:rPr>
          <w:lang w:val="hu-HU"/>
        </w:rPr>
      </w:pPr>
      <w:r>
        <w:rPr>
          <w:lang w:val="hu-HU"/>
        </w:rPr>
        <w:t>1. Legegyszerűbb eset:</w:t>
      </w:r>
    </w:p>
    <w:p w:rsidR="00336D02" w:rsidRDefault="00336D02" w:rsidP="00336D02">
      <w:pPr>
        <w:widowControl w:val="0"/>
        <w:autoSpaceDE w:val="0"/>
        <w:autoSpaceDN w:val="0"/>
        <w:rPr>
          <w:lang w:val="hu-HU"/>
        </w:rPr>
      </w:pPr>
      <w:r>
        <w:rPr>
          <w:lang w:val="hu-HU"/>
        </w:rPr>
        <w:t>csak az egyik anyag (oldószer) illékony.</w:t>
      </w:r>
    </w:p>
    <w:p w:rsidR="00336D02" w:rsidRDefault="00336D02" w:rsidP="00336D02">
      <w:pPr>
        <w:widowControl w:val="0"/>
        <w:autoSpaceDE w:val="0"/>
        <w:autoSpaceDN w:val="0"/>
        <w:rPr>
          <w:sz w:val="8"/>
          <w:lang w:val="hu-HU"/>
        </w:rPr>
      </w:pPr>
    </w:p>
    <w:p w:rsidR="00336D02" w:rsidRDefault="00336D02" w:rsidP="00336D02">
      <w:pPr>
        <w:widowControl w:val="0"/>
        <w:autoSpaceDE w:val="0"/>
        <w:autoSpaceDN w:val="0"/>
        <w:rPr>
          <w:sz w:val="16"/>
          <w:lang w:val="hu-HU"/>
        </w:rPr>
      </w:pPr>
      <w:r>
        <w:rPr>
          <w:lang w:val="hu-HU"/>
        </w:rPr>
        <w:t xml:space="preserve">Szemléletes kép: az oldat felületén már nem csak oldószer-molekulák vannak  </w:t>
      </w:r>
      <w:r>
        <w:rPr>
          <w:lang w:val="hu-HU"/>
        </w:rPr>
        <w:sym w:font="Symbol" w:char="00DE"/>
      </w:r>
      <w:r>
        <w:rPr>
          <w:lang w:val="hu-HU"/>
        </w:rPr>
        <w:t xml:space="preserve"> egyensúlyi gőznyomás csökken</w:t>
      </w:r>
    </w:p>
    <w:p w:rsidR="00336D02" w:rsidRDefault="00336D02" w:rsidP="00336D02">
      <w:pPr>
        <w:widowControl w:val="0"/>
        <w:autoSpaceDE w:val="0"/>
        <w:autoSpaceDN w:val="0"/>
        <w:jc w:val="center"/>
        <w:rPr>
          <w:lang w:val="hu-HU"/>
        </w:rPr>
      </w:pPr>
      <w:r>
        <w:rPr>
          <w:noProof/>
        </w:rPr>
        <w:drawing>
          <wp:inline distT="0" distB="0" distL="0" distR="0">
            <wp:extent cx="2571750" cy="825500"/>
            <wp:effectExtent l="19050" t="0" r="0" b="0"/>
            <wp:docPr id="10" name="Picture 12" descr="rao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oult"/>
                    <pic:cNvPicPr>
                      <a:picLocks noChangeAspect="1" noChangeArrowheads="1"/>
                    </pic:cNvPicPr>
                  </pic:nvPicPr>
                  <pic:blipFill>
                    <a:blip r:embed="rId31"/>
                    <a:srcRect/>
                    <a:stretch>
                      <a:fillRect/>
                    </a:stretch>
                  </pic:blipFill>
                  <pic:spPr bwMode="auto">
                    <a:xfrm>
                      <a:off x="0" y="0"/>
                      <a:ext cx="2571750" cy="825500"/>
                    </a:xfrm>
                    <a:prstGeom prst="rect">
                      <a:avLst/>
                    </a:prstGeom>
                    <a:noFill/>
                    <a:ln w="9525">
                      <a:noFill/>
                      <a:miter lim="800000"/>
                      <a:headEnd/>
                      <a:tailEnd/>
                    </a:ln>
                  </pic:spPr>
                </pic:pic>
              </a:graphicData>
            </a:graphic>
          </wp:inline>
        </w:drawing>
      </w:r>
    </w:p>
    <w:p w:rsidR="00336D02" w:rsidRDefault="00336D02" w:rsidP="00336D02">
      <w:pPr>
        <w:widowControl w:val="0"/>
        <w:autoSpaceDE w:val="0"/>
        <w:autoSpaceDN w:val="0"/>
        <w:rPr>
          <w:sz w:val="16"/>
          <w:lang w:val="hu-HU"/>
        </w:rPr>
      </w:pPr>
      <w:r>
        <w:rPr>
          <w:sz w:val="16"/>
          <w:lang w:val="hu-HU"/>
        </w:rPr>
        <w:t>mooni.fccj.org/~ethall/2046/ch11/vp.htm</w:t>
      </w:r>
    </w:p>
    <w:p w:rsidR="00336D02" w:rsidRDefault="00336D02" w:rsidP="00336D02">
      <w:pPr>
        <w:widowControl w:val="0"/>
        <w:tabs>
          <w:tab w:val="left" w:pos="3780"/>
        </w:tabs>
        <w:autoSpaceDE w:val="0"/>
        <w:autoSpaceDN w:val="0"/>
        <w:rPr>
          <w:sz w:val="8"/>
          <w:lang w:val="hu-HU"/>
        </w:rPr>
      </w:pPr>
    </w:p>
    <w:p w:rsidR="00336D02" w:rsidRDefault="00336D02" w:rsidP="00336D02">
      <w:pPr>
        <w:widowControl w:val="0"/>
        <w:tabs>
          <w:tab w:val="left" w:pos="3780"/>
        </w:tabs>
        <w:autoSpaceDE w:val="0"/>
        <w:autoSpaceDN w:val="0"/>
        <w:rPr>
          <w:sz w:val="24"/>
        </w:rPr>
      </w:pPr>
      <w:r>
        <w:rPr>
          <w:szCs w:val="20"/>
          <w:lang w:val="hu-HU"/>
        </w:rPr>
        <w:t xml:space="preserve">A </w:t>
      </w:r>
      <w:r>
        <w:rPr>
          <w:i/>
          <w:iCs/>
          <w:szCs w:val="20"/>
          <w:lang w:val="hu-HU"/>
        </w:rPr>
        <w:t>Raoult-törvény</w:t>
      </w:r>
      <w:r>
        <w:rPr>
          <w:i/>
          <w:iCs/>
          <w:sz w:val="24"/>
          <w:lang w:val="hu-HU"/>
        </w:rPr>
        <w:t xml:space="preserve">        </w:t>
      </w:r>
      <w:r>
        <w:rPr>
          <w:rFonts w:ascii="Arial" w:hAnsi="Arial"/>
          <w:i/>
          <w:iCs/>
          <w:sz w:val="24"/>
          <w:bdr w:val="single" w:sz="4" w:space="0" w:color="auto" w:frame="1"/>
        </w:rPr>
        <w:t>p = xp</w:t>
      </w:r>
      <w:r>
        <w:rPr>
          <w:rFonts w:ascii="Arial" w:hAnsi="Arial"/>
          <w:i/>
          <w:iCs/>
          <w:sz w:val="24"/>
          <w:bdr w:val="single" w:sz="4" w:space="0" w:color="auto" w:frame="1"/>
          <w:vertAlign w:val="superscript"/>
        </w:rPr>
        <w:t>0</w:t>
      </w:r>
      <w:r>
        <w:rPr>
          <w:rFonts w:ascii="Arial" w:hAnsi="Arial"/>
          <w:sz w:val="24"/>
          <w:bdr w:val="single" w:sz="4" w:space="0" w:color="auto" w:frame="1"/>
          <w:vertAlign w:val="superscript"/>
        </w:rPr>
        <w:t xml:space="preserve"> </w:t>
      </w:r>
      <w:r>
        <w:rPr>
          <w:rFonts w:ascii="Arial" w:hAnsi="Arial"/>
          <w:sz w:val="24"/>
          <w:bdr w:val="single" w:sz="4" w:space="0" w:color="auto" w:frame="1"/>
        </w:rPr>
        <w:t xml:space="preserve">  </w:t>
      </w:r>
      <w:r>
        <w:rPr>
          <w:rFonts w:ascii="Arial" w:hAnsi="Arial"/>
          <w:sz w:val="24"/>
          <w:lang w:val="hu-HU"/>
        </w:rPr>
        <w:t xml:space="preserve"> </w:t>
      </w:r>
      <w:r>
        <w:rPr>
          <w:rFonts w:ascii="Arial" w:hAnsi="Arial"/>
          <w:sz w:val="24"/>
          <w:lang w:val="hu-HU"/>
        </w:rPr>
        <w:tab/>
      </w:r>
    </w:p>
    <w:p w:rsidR="00336D02" w:rsidRDefault="00336D02" w:rsidP="00336D02">
      <w:pPr>
        <w:widowControl w:val="0"/>
        <w:autoSpaceDE w:val="0"/>
        <w:autoSpaceDN w:val="0"/>
        <w:rPr>
          <w:lang w:val="hu-HU"/>
        </w:rPr>
      </w:pPr>
      <w:r>
        <w:rPr>
          <w:i/>
          <w:iCs/>
          <w:lang w:val="hu-HU"/>
        </w:rPr>
        <w:t>x</w:t>
      </w:r>
      <w:r>
        <w:rPr>
          <w:lang w:val="hu-HU"/>
        </w:rPr>
        <w:t xml:space="preserve"> az oldószer (nem az oldott anyag!) </w:t>
      </w:r>
      <w:r>
        <w:rPr>
          <w:u w:val="single"/>
          <w:lang w:val="hu-HU"/>
        </w:rPr>
        <w:t>móltörtje</w:t>
      </w:r>
      <w:r>
        <w:rPr>
          <w:lang w:val="hu-HU"/>
        </w:rPr>
        <w:t xml:space="preserve">, </w:t>
      </w:r>
      <w:r>
        <w:rPr>
          <w:i/>
          <w:iCs/>
          <w:lang w:val="hu-HU"/>
        </w:rPr>
        <w:t>p</w:t>
      </w:r>
      <w:r>
        <w:rPr>
          <w:i/>
          <w:iCs/>
          <w:vertAlign w:val="superscript"/>
        </w:rPr>
        <w:t>0</w:t>
      </w:r>
      <w:r>
        <w:rPr>
          <w:lang w:val="hu-HU"/>
        </w:rPr>
        <w:t xml:space="preserve"> a tiszta oldószer tenziója. </w:t>
      </w:r>
    </w:p>
    <w:p w:rsidR="00336D02" w:rsidRDefault="00336D02" w:rsidP="00336D02">
      <w:pPr>
        <w:widowControl w:val="0"/>
        <w:autoSpaceDE w:val="0"/>
        <w:autoSpaceDN w:val="0"/>
        <w:rPr>
          <w:sz w:val="8"/>
          <w:lang w:val="hu-HU"/>
        </w:rPr>
      </w:pPr>
    </w:p>
    <w:p w:rsidR="00336D02" w:rsidRDefault="00336D02" w:rsidP="00336D02">
      <w:pPr>
        <w:widowControl w:val="0"/>
        <w:autoSpaceDE w:val="0"/>
        <w:autoSpaceDN w:val="0"/>
        <w:rPr>
          <w:lang w:val="hu-HU"/>
        </w:rPr>
      </w:pPr>
      <w:r>
        <w:rPr>
          <w:lang w:val="hu-HU"/>
        </w:rPr>
        <w:t xml:space="preserve">2. Ha </w:t>
      </w:r>
      <w:r>
        <w:rPr>
          <w:u w:val="single"/>
          <w:lang w:val="hu-HU"/>
        </w:rPr>
        <w:t>több illékony</w:t>
      </w:r>
      <w:r>
        <w:rPr>
          <w:lang w:val="hu-HU"/>
        </w:rPr>
        <w:t xml:space="preserve"> komponens van. </w:t>
      </w:r>
    </w:p>
    <w:p w:rsidR="00336D02" w:rsidRDefault="00336D02" w:rsidP="00336D02">
      <w:pPr>
        <w:widowControl w:val="0"/>
        <w:autoSpaceDE w:val="0"/>
        <w:autoSpaceDN w:val="0"/>
        <w:rPr>
          <w:lang w:val="hu-HU"/>
        </w:rPr>
      </w:pPr>
      <w:r>
        <w:rPr>
          <w:i/>
          <w:iCs/>
          <w:lang w:val="hu-HU"/>
        </w:rPr>
        <w:t>Ideális elegy</w:t>
      </w:r>
      <w:r>
        <w:rPr>
          <w:lang w:val="hu-HU"/>
        </w:rPr>
        <w:t>et tételezünk fel: az A..A, B..B, A..B, stb. köl</w:t>
      </w:r>
      <w:r>
        <w:rPr>
          <w:lang w:val="hu-HU"/>
        </w:rPr>
        <w:softHyphen/>
        <w:t xml:space="preserve">csönhatások nem különböznek (lényegesen). Legyenek a móltörtek  </w:t>
      </w:r>
      <w:r>
        <w:rPr>
          <w:i/>
          <w:iCs/>
          <w:lang w:val="hu-HU"/>
        </w:rPr>
        <w:t>x</w:t>
      </w:r>
      <w:r>
        <w:rPr>
          <w:i/>
          <w:iCs/>
          <w:vertAlign w:val="subscript"/>
          <w:lang w:val="hu-HU"/>
        </w:rPr>
        <w:t xml:space="preserve">A, </w:t>
      </w:r>
      <w:r>
        <w:rPr>
          <w:i/>
          <w:iCs/>
          <w:lang w:val="hu-HU"/>
        </w:rPr>
        <w:t>x</w:t>
      </w:r>
      <w:r>
        <w:rPr>
          <w:i/>
          <w:iCs/>
          <w:vertAlign w:val="subscript"/>
          <w:lang w:val="hu-HU"/>
        </w:rPr>
        <w:t xml:space="preserve">B,  </w:t>
      </w:r>
      <w:r>
        <w:rPr>
          <w:i/>
          <w:iCs/>
          <w:lang w:val="hu-HU"/>
        </w:rPr>
        <w:t>x</w:t>
      </w:r>
      <w:r>
        <w:rPr>
          <w:i/>
          <w:iCs/>
          <w:vertAlign w:val="subscript"/>
          <w:lang w:val="hu-HU"/>
        </w:rPr>
        <w:t>C… ,</w:t>
      </w:r>
      <w:r>
        <w:rPr>
          <w:lang w:val="hu-HU"/>
        </w:rPr>
        <w:t xml:space="preserve">ahol pl.  </w:t>
      </w:r>
      <w:r>
        <w:rPr>
          <w:i/>
          <w:iCs/>
          <w:lang w:val="hu-HU"/>
        </w:rPr>
        <w:t>x</w:t>
      </w:r>
      <w:r>
        <w:rPr>
          <w:i/>
          <w:iCs/>
          <w:vertAlign w:val="subscript"/>
          <w:lang w:val="hu-HU"/>
        </w:rPr>
        <w:t>A</w:t>
      </w:r>
      <w:r>
        <w:rPr>
          <w:i/>
          <w:iCs/>
          <w:lang w:val="hu-HU"/>
        </w:rPr>
        <w:t xml:space="preserve"> = n</w:t>
      </w:r>
      <w:r>
        <w:rPr>
          <w:i/>
          <w:iCs/>
          <w:vertAlign w:val="subscript"/>
          <w:lang w:val="hu-HU"/>
        </w:rPr>
        <w:t>A</w:t>
      </w:r>
      <w:r>
        <w:rPr>
          <w:i/>
          <w:iCs/>
          <w:lang w:val="hu-HU"/>
        </w:rPr>
        <w:t>/(n</w:t>
      </w:r>
      <w:r>
        <w:rPr>
          <w:i/>
          <w:iCs/>
          <w:vertAlign w:val="subscript"/>
          <w:lang w:val="hu-HU"/>
        </w:rPr>
        <w:t>A</w:t>
      </w:r>
      <w:r>
        <w:rPr>
          <w:i/>
          <w:iCs/>
          <w:lang w:val="hu-HU"/>
        </w:rPr>
        <w:t xml:space="preserve"> + n</w:t>
      </w:r>
      <w:r>
        <w:rPr>
          <w:i/>
          <w:iCs/>
          <w:vertAlign w:val="subscript"/>
          <w:lang w:val="hu-HU"/>
        </w:rPr>
        <w:t>B</w:t>
      </w:r>
      <w:r>
        <w:rPr>
          <w:i/>
          <w:iCs/>
          <w:lang w:val="hu-HU"/>
        </w:rPr>
        <w:t xml:space="preserve"> + n</w:t>
      </w:r>
      <w:r>
        <w:rPr>
          <w:i/>
          <w:iCs/>
          <w:vertAlign w:val="subscript"/>
          <w:lang w:val="hu-HU"/>
        </w:rPr>
        <w:t>C</w:t>
      </w:r>
      <w:r>
        <w:rPr>
          <w:i/>
          <w:iCs/>
          <w:lang w:val="hu-HU"/>
        </w:rPr>
        <w:t xml:space="preserve"> +…  )</w:t>
      </w:r>
    </w:p>
    <w:p w:rsidR="00336D02" w:rsidRDefault="00336D02" w:rsidP="00336D02">
      <w:pPr>
        <w:widowControl w:val="0"/>
        <w:tabs>
          <w:tab w:val="left" w:pos="3780"/>
        </w:tabs>
        <w:autoSpaceDE w:val="0"/>
        <w:autoSpaceDN w:val="0"/>
      </w:pPr>
      <w:r>
        <w:rPr>
          <w:sz w:val="22"/>
          <w:szCs w:val="22"/>
          <w:lang w:val="hu-HU"/>
        </w:rPr>
        <w:t>A</w:t>
      </w:r>
      <w:r>
        <w:rPr>
          <w:i/>
          <w:sz w:val="22"/>
          <w:szCs w:val="22"/>
          <w:lang w:val="hu-HU"/>
        </w:rPr>
        <w:t xml:space="preserve"> Raoult-törvény</w:t>
      </w:r>
      <w:r>
        <w:rPr>
          <w:sz w:val="22"/>
          <w:szCs w:val="22"/>
          <w:lang w:val="hu-HU"/>
        </w:rPr>
        <w:t xml:space="preserve"> általános alakja</w:t>
      </w:r>
      <w:r>
        <w:rPr>
          <w:lang w:val="hu-HU"/>
        </w:rPr>
        <w:t>:</w:t>
      </w:r>
      <w:r>
        <w:rPr>
          <w:lang w:val="hu-HU"/>
        </w:rPr>
        <w:tab/>
      </w:r>
    </w:p>
    <w:p w:rsidR="00336D02" w:rsidRDefault="00336D02" w:rsidP="00336D02">
      <w:pPr>
        <w:tabs>
          <w:tab w:val="left" w:pos="1843"/>
        </w:tabs>
        <w:jc w:val="center"/>
        <w:rPr>
          <w:rFonts w:ascii="Arial" w:hAnsi="Arial"/>
          <w:i/>
          <w:iCs/>
          <w:highlight w:val="yellow"/>
        </w:rPr>
      </w:pPr>
      <w:proofErr w:type="spellStart"/>
      <w:proofErr w:type="gramStart"/>
      <w:r>
        <w:rPr>
          <w:rFonts w:ascii="Arial" w:hAnsi="Arial"/>
          <w:i/>
          <w:iCs/>
          <w:highlight w:val="yellow"/>
        </w:rPr>
        <w:t>p</w:t>
      </w:r>
      <w:r>
        <w:rPr>
          <w:rFonts w:ascii="Arial" w:hAnsi="Arial"/>
          <w:i/>
          <w:iCs/>
          <w:highlight w:val="yellow"/>
          <w:vertAlign w:val="subscript"/>
        </w:rPr>
        <w:t>A</w:t>
      </w:r>
      <w:proofErr w:type="spellEnd"/>
      <w:proofErr w:type="gramEnd"/>
      <w:r>
        <w:rPr>
          <w:rFonts w:ascii="Arial" w:hAnsi="Arial"/>
          <w:i/>
          <w:iCs/>
          <w:highlight w:val="yellow"/>
        </w:rPr>
        <w:t xml:space="preserve">= </w:t>
      </w:r>
      <w:proofErr w:type="spellStart"/>
      <w:r>
        <w:rPr>
          <w:rFonts w:ascii="Arial" w:hAnsi="Arial"/>
          <w:i/>
          <w:iCs/>
          <w:highlight w:val="yellow"/>
        </w:rPr>
        <w:t>x</w:t>
      </w:r>
      <w:r>
        <w:rPr>
          <w:rFonts w:ascii="Arial" w:hAnsi="Arial"/>
          <w:i/>
          <w:iCs/>
          <w:highlight w:val="yellow"/>
          <w:vertAlign w:val="subscript"/>
        </w:rPr>
        <w:t>A</w:t>
      </w:r>
      <w:r>
        <w:rPr>
          <w:rFonts w:ascii="Arial" w:hAnsi="Arial"/>
          <w:i/>
          <w:iCs/>
          <w:highlight w:val="yellow"/>
        </w:rPr>
        <w:t>p</w:t>
      </w:r>
      <w:r>
        <w:rPr>
          <w:rFonts w:ascii="Arial" w:hAnsi="Arial"/>
          <w:i/>
          <w:iCs/>
          <w:highlight w:val="yellow"/>
          <w:vertAlign w:val="subscript"/>
        </w:rPr>
        <w:t>A</w:t>
      </w:r>
      <w:r>
        <w:rPr>
          <w:rFonts w:ascii="Arial" w:hAnsi="Arial"/>
          <w:i/>
          <w:iCs/>
          <w:highlight w:val="yellow"/>
          <w:vertAlign w:val="superscript"/>
        </w:rPr>
        <w:t>o</w:t>
      </w:r>
      <w:proofErr w:type="spellEnd"/>
    </w:p>
    <w:p w:rsidR="00336D02" w:rsidRDefault="00336D02" w:rsidP="00336D02">
      <w:pPr>
        <w:tabs>
          <w:tab w:val="left" w:pos="1843"/>
        </w:tabs>
        <w:jc w:val="center"/>
        <w:rPr>
          <w:rFonts w:ascii="Arial" w:hAnsi="Arial"/>
          <w:i/>
          <w:iCs/>
          <w:vertAlign w:val="superscript"/>
        </w:rPr>
      </w:pPr>
      <w:proofErr w:type="spellStart"/>
      <w:proofErr w:type="gramStart"/>
      <w:r>
        <w:rPr>
          <w:rFonts w:ascii="Arial" w:hAnsi="Arial"/>
          <w:i/>
          <w:iCs/>
          <w:highlight w:val="yellow"/>
        </w:rPr>
        <w:t>p</w:t>
      </w:r>
      <w:r>
        <w:rPr>
          <w:rFonts w:ascii="Arial" w:hAnsi="Arial"/>
          <w:i/>
          <w:iCs/>
          <w:highlight w:val="yellow"/>
          <w:vertAlign w:val="subscript"/>
        </w:rPr>
        <w:t>B</w:t>
      </w:r>
      <w:proofErr w:type="spellEnd"/>
      <w:proofErr w:type="gramEnd"/>
      <w:r>
        <w:rPr>
          <w:rFonts w:ascii="Arial" w:hAnsi="Arial"/>
          <w:i/>
          <w:iCs/>
          <w:highlight w:val="yellow"/>
        </w:rPr>
        <w:t xml:space="preserve">= </w:t>
      </w:r>
      <w:proofErr w:type="spellStart"/>
      <w:r>
        <w:rPr>
          <w:rFonts w:ascii="Arial" w:hAnsi="Arial"/>
          <w:i/>
          <w:iCs/>
          <w:highlight w:val="yellow"/>
        </w:rPr>
        <w:t>x</w:t>
      </w:r>
      <w:r>
        <w:rPr>
          <w:rFonts w:ascii="Arial" w:hAnsi="Arial"/>
          <w:i/>
          <w:iCs/>
          <w:highlight w:val="yellow"/>
          <w:vertAlign w:val="subscript"/>
        </w:rPr>
        <w:t>B</w:t>
      </w:r>
      <w:r>
        <w:rPr>
          <w:rFonts w:ascii="Arial" w:hAnsi="Arial"/>
          <w:i/>
          <w:iCs/>
          <w:highlight w:val="yellow"/>
        </w:rPr>
        <w:t>p</w:t>
      </w:r>
      <w:r>
        <w:rPr>
          <w:rFonts w:ascii="Arial" w:hAnsi="Arial"/>
          <w:i/>
          <w:iCs/>
          <w:highlight w:val="yellow"/>
          <w:vertAlign w:val="subscript"/>
        </w:rPr>
        <w:t>B</w:t>
      </w:r>
      <w:r>
        <w:rPr>
          <w:rFonts w:ascii="Arial" w:hAnsi="Arial"/>
          <w:i/>
          <w:iCs/>
          <w:highlight w:val="yellow"/>
          <w:vertAlign w:val="superscript"/>
        </w:rPr>
        <w:t>o</w:t>
      </w:r>
      <w:proofErr w:type="spellEnd"/>
    </w:p>
    <w:p w:rsidR="00336D02" w:rsidRDefault="00336D02" w:rsidP="00336D02">
      <w:pPr>
        <w:tabs>
          <w:tab w:val="left" w:pos="1843"/>
        </w:tabs>
        <w:jc w:val="center"/>
        <w:rPr>
          <w:rFonts w:ascii="Arial" w:hAnsi="Arial"/>
          <w:b/>
          <w:i/>
          <w:iCs/>
          <w:vertAlign w:val="superscript"/>
        </w:rPr>
      </w:pPr>
      <w:r>
        <w:rPr>
          <w:rFonts w:ascii="Arial" w:hAnsi="Arial"/>
          <w:b/>
          <w:i/>
          <w:iCs/>
          <w:vertAlign w:val="superscript"/>
        </w:rPr>
        <w:t>…....</w:t>
      </w:r>
    </w:p>
    <w:p w:rsidR="00336D02" w:rsidRDefault="00336D02" w:rsidP="00336D02">
      <w:pPr>
        <w:widowControl w:val="0"/>
        <w:autoSpaceDE w:val="0"/>
        <w:autoSpaceDN w:val="0"/>
        <w:jc w:val="right"/>
        <w:rPr>
          <w:rFonts w:ascii="Arial Narrow" w:hAnsi="Arial Narrow"/>
          <w:szCs w:val="20"/>
          <w:lang w:val="hu-HU"/>
        </w:rPr>
      </w:pPr>
      <w:r>
        <w:rPr>
          <w:rFonts w:ascii="Arial Narrow" w:hAnsi="Arial Narrow"/>
          <w:szCs w:val="20"/>
          <w:lang w:val="hu-HU"/>
        </w:rPr>
        <w:lastRenderedPageBreak/>
        <w:t>2011/23</w:t>
      </w:r>
    </w:p>
    <w:p w:rsidR="00336D02" w:rsidRDefault="00336D02" w:rsidP="00336D02">
      <w:pPr>
        <w:tabs>
          <w:tab w:val="left" w:pos="1843"/>
        </w:tabs>
        <w:rPr>
          <w:lang w:val="hu-HU"/>
        </w:rPr>
      </w:pPr>
      <w:r>
        <w:rPr>
          <w:noProof/>
        </w:rPr>
        <w:drawing>
          <wp:anchor distT="0" distB="0" distL="114300" distR="114300" simplePos="0" relativeHeight="251666432" behindDoc="0" locked="0" layoutInCell="1" allowOverlap="1">
            <wp:simplePos x="0" y="0"/>
            <wp:positionH relativeFrom="margin">
              <wp:posOffset>5286375</wp:posOffset>
            </wp:positionH>
            <wp:positionV relativeFrom="margin">
              <wp:posOffset>255905</wp:posOffset>
            </wp:positionV>
            <wp:extent cx="1289050" cy="1304925"/>
            <wp:effectExtent l="19050" t="0" r="6350" b="0"/>
            <wp:wrapSquare wrapText="bothSides"/>
            <wp:docPr id="15" name="Picture 62" descr="vapor-press-mi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apor-press-mixt"/>
                    <pic:cNvPicPr>
                      <a:picLocks noChangeAspect="1" noChangeArrowheads="1"/>
                    </pic:cNvPicPr>
                  </pic:nvPicPr>
                  <pic:blipFill>
                    <a:blip r:embed="rId32"/>
                    <a:srcRect/>
                    <a:stretch>
                      <a:fillRect/>
                    </a:stretch>
                  </pic:blipFill>
                  <pic:spPr bwMode="auto">
                    <a:xfrm>
                      <a:off x="0" y="0"/>
                      <a:ext cx="1289050" cy="1304925"/>
                    </a:xfrm>
                    <a:prstGeom prst="rect">
                      <a:avLst/>
                    </a:prstGeom>
                    <a:noFill/>
                  </pic:spPr>
                </pic:pic>
              </a:graphicData>
            </a:graphic>
          </wp:anchor>
        </w:drawing>
      </w:r>
    </w:p>
    <w:p w:rsidR="00336D02" w:rsidRDefault="00336D02" w:rsidP="00336D02">
      <w:pPr>
        <w:tabs>
          <w:tab w:val="left" w:pos="1843"/>
        </w:tabs>
        <w:rPr>
          <w:lang w:val="hu-HU"/>
        </w:rPr>
      </w:pPr>
      <w:r>
        <w:rPr>
          <w:lang w:val="hu-HU"/>
        </w:rPr>
        <w:t>Diagramban ábrázolva:</w:t>
      </w:r>
    </w:p>
    <w:p w:rsidR="00336D02" w:rsidRDefault="00336D02" w:rsidP="00336D02">
      <w:pPr>
        <w:tabs>
          <w:tab w:val="left" w:pos="1843"/>
        </w:tabs>
        <w:rPr>
          <w:lang w:val="hu-HU"/>
        </w:rPr>
      </w:pPr>
      <w:r>
        <w:rPr>
          <w:lang w:val="hu-HU"/>
        </w:rPr>
        <w:t xml:space="preserve">parciális nyomások és </w:t>
      </w:r>
    </w:p>
    <w:p w:rsidR="00336D02" w:rsidRDefault="00336D02" w:rsidP="00336D02">
      <w:pPr>
        <w:tabs>
          <w:tab w:val="left" w:pos="1843"/>
        </w:tabs>
        <w:rPr>
          <w:sz w:val="24"/>
          <w:u w:val="single"/>
          <w:lang w:val="hu-HU"/>
        </w:rPr>
      </w:pPr>
      <w:r>
        <w:rPr>
          <w:lang w:val="hu-HU"/>
        </w:rPr>
        <w:t xml:space="preserve">teljes nyomás    </w:t>
      </w:r>
      <w:r>
        <w:rPr>
          <w:lang w:val="hu-HU"/>
        </w:rPr>
        <w:tab/>
      </w:r>
      <w:r>
        <w:rPr>
          <w:lang w:val="hu-HU"/>
        </w:rPr>
        <w:tab/>
        <w:t xml:space="preserve"> </w:t>
      </w:r>
      <w:r>
        <w:rPr>
          <w:lang w:val="hu-HU"/>
        </w:rPr>
        <w:sym w:font="Symbol" w:char="00AE"/>
      </w:r>
    </w:p>
    <w:p w:rsidR="00336D02" w:rsidRDefault="00336D02" w:rsidP="00336D02">
      <w:pPr>
        <w:widowControl w:val="0"/>
        <w:autoSpaceDE w:val="0"/>
        <w:autoSpaceDN w:val="0"/>
        <w:jc w:val="center"/>
        <w:rPr>
          <w:sz w:val="8"/>
          <w:szCs w:val="8"/>
          <w:u w:val="single"/>
          <w:lang w:val="hu-HU"/>
        </w:rPr>
      </w:pPr>
    </w:p>
    <w:p w:rsidR="00336D02" w:rsidRDefault="00336D02" w:rsidP="00336D02">
      <w:pPr>
        <w:widowControl w:val="0"/>
        <w:autoSpaceDE w:val="0"/>
        <w:autoSpaceDN w:val="0"/>
        <w:rPr>
          <w:lang w:val="hu-HU"/>
        </w:rPr>
      </w:pPr>
      <w:r>
        <w:rPr>
          <w:lang w:val="hu-HU"/>
        </w:rPr>
        <w:t xml:space="preserve">Ideális elegyet képeznek pl.: </w:t>
      </w:r>
    </w:p>
    <w:p w:rsidR="00336D02" w:rsidRDefault="00336D02" w:rsidP="00336D02">
      <w:pPr>
        <w:widowControl w:val="0"/>
        <w:autoSpaceDE w:val="0"/>
        <w:autoSpaceDN w:val="0"/>
        <w:rPr>
          <w:lang w:val="hu-HU"/>
        </w:rPr>
      </w:pPr>
      <w:r>
        <w:rPr>
          <w:lang w:val="hu-HU"/>
        </w:rPr>
        <w:t xml:space="preserve">benzol-toluol, hexán-pentán, propan-1-ol </w:t>
      </w:r>
      <w:r>
        <w:rPr>
          <w:rFonts w:cs="Times New Roman"/>
          <w:lang w:val="hu-HU"/>
        </w:rPr>
        <w:sym w:font="Symbol" w:char="002D"/>
      </w:r>
      <w:r>
        <w:rPr>
          <w:lang w:val="hu-HU"/>
        </w:rPr>
        <w:t xml:space="preserve"> propan-2-ol. </w:t>
      </w:r>
    </w:p>
    <w:p w:rsidR="00336D02" w:rsidRDefault="00336D02" w:rsidP="00336D02">
      <w:pPr>
        <w:widowControl w:val="0"/>
        <w:autoSpaceDE w:val="0"/>
        <w:autoSpaceDN w:val="0"/>
        <w:rPr>
          <w:lang w:val="hu-HU"/>
        </w:rPr>
      </w:pPr>
      <w:r>
        <w:rPr>
          <w:lang w:val="hu-HU"/>
        </w:rPr>
        <w:t>(Egy pár tagjai nagyon hasonlóak)</w:t>
      </w:r>
    </w:p>
    <w:p w:rsidR="00336D02" w:rsidRDefault="00336D02" w:rsidP="00336D02">
      <w:pPr>
        <w:widowControl w:val="0"/>
        <w:autoSpaceDE w:val="0"/>
        <w:autoSpaceDN w:val="0"/>
        <w:rPr>
          <w:sz w:val="8"/>
          <w:szCs w:val="8"/>
          <w:lang w:val="hu-HU"/>
        </w:rPr>
      </w:pPr>
    </w:p>
    <w:p w:rsidR="00336D02" w:rsidRDefault="00336D02" w:rsidP="00336D02">
      <w:pPr>
        <w:widowControl w:val="0"/>
        <w:autoSpaceDE w:val="0"/>
        <w:autoSpaceDN w:val="0"/>
        <w:rPr>
          <w:sz w:val="4"/>
          <w:szCs w:val="4"/>
          <w:u w:val="single"/>
          <w:lang w:val="hu-HU"/>
        </w:rPr>
      </w:pPr>
    </w:p>
    <w:p w:rsidR="00336D02" w:rsidRDefault="00336D02" w:rsidP="00336D02">
      <w:pPr>
        <w:widowControl w:val="0"/>
        <w:autoSpaceDE w:val="0"/>
        <w:autoSpaceDN w:val="0"/>
        <w:rPr>
          <w:lang w:val="hu-HU"/>
        </w:rPr>
      </w:pPr>
      <w:r>
        <w:rPr>
          <w:u w:val="single"/>
          <w:lang w:val="hu-HU"/>
        </w:rPr>
        <w:t>Elegyek forrása</w:t>
      </w:r>
      <w:r>
        <w:rPr>
          <w:lang w:val="hu-HU"/>
        </w:rPr>
        <w:t xml:space="preserve">   Leírás: </w:t>
      </w:r>
      <w:smartTag w:uri="urn:schemas-microsoft-com:office:smarttags" w:element="stockticker">
        <w:r>
          <w:rPr>
            <w:lang w:val="hu-HU"/>
          </w:rPr>
          <w:t>FORR</w:t>
        </w:r>
      </w:smartTag>
      <w:r>
        <w:rPr>
          <w:lang w:val="hu-HU"/>
        </w:rPr>
        <w:t xml:space="preserve">ÁSPONT-DIAGRAM. </w:t>
      </w:r>
    </w:p>
    <w:p w:rsidR="00336D02" w:rsidRDefault="00336D02" w:rsidP="00336D02">
      <w:pPr>
        <w:widowControl w:val="0"/>
        <w:autoSpaceDE w:val="0"/>
        <w:autoSpaceDN w:val="0"/>
        <w:rPr>
          <w:lang w:val="hu-HU"/>
        </w:rPr>
      </w:pPr>
      <w:r>
        <w:rPr>
          <w:lang w:val="hu-HU"/>
        </w:rPr>
        <w:t xml:space="preserve">(Valójában 2 diagram egyben. </w:t>
      </w:r>
      <w:r>
        <w:rPr>
          <w:i/>
          <w:iCs/>
          <w:lang w:val="hu-HU"/>
        </w:rPr>
        <w:t>likvidusz-görbe</w:t>
      </w:r>
      <w:r>
        <w:rPr>
          <w:i/>
          <w:iCs/>
        </w:rPr>
        <w:t>:</w:t>
      </w:r>
      <w:r>
        <w:rPr>
          <w:i/>
          <w:iCs/>
          <w:lang w:val="hu-HU"/>
        </w:rPr>
        <w:t xml:space="preserve"> </w:t>
      </w:r>
      <w:r>
        <w:rPr>
          <w:lang w:val="hu-HU"/>
        </w:rPr>
        <w:t xml:space="preserve">a folyadék-elegy forráspontja a móltört függvényében; </w:t>
      </w:r>
      <w:r>
        <w:rPr>
          <w:i/>
          <w:iCs/>
          <w:lang w:val="hu-HU"/>
        </w:rPr>
        <w:t xml:space="preserve">vapor: </w:t>
      </w:r>
      <w:r>
        <w:rPr>
          <w:lang w:val="hu-HU"/>
        </w:rPr>
        <w:t xml:space="preserve">a gőz </w:t>
      </w:r>
    </w:p>
    <w:p w:rsidR="00336D02" w:rsidRDefault="00336D02" w:rsidP="00336D02">
      <w:pPr>
        <w:widowControl w:val="0"/>
        <w:autoSpaceDE w:val="0"/>
        <w:autoSpaceDN w:val="0"/>
        <w:rPr>
          <w:lang w:val="hu-HU"/>
        </w:rPr>
      </w:pPr>
      <w:r>
        <w:rPr>
          <w:lang w:val="hu-HU"/>
        </w:rPr>
        <w:t>kondenzálódásának hőmérséklete a móltört függvényében..</w:t>
      </w:r>
    </w:p>
    <w:p w:rsidR="00336D02" w:rsidRDefault="00336D02" w:rsidP="00336D02">
      <w:pPr>
        <w:widowControl w:val="0"/>
        <w:autoSpaceDE w:val="0"/>
        <w:autoSpaceDN w:val="0"/>
        <w:rPr>
          <w:lang w:val="hu-HU"/>
        </w:rPr>
      </w:pPr>
      <w:r>
        <w:rPr>
          <w:lang w:val="hu-HU"/>
        </w:rPr>
        <w:t xml:space="preserve">(A két görbe közti területnek NINCS jelentése!) </w:t>
      </w:r>
    </w:p>
    <w:p w:rsidR="00336D02" w:rsidRDefault="00336D02" w:rsidP="00336D02">
      <w:pPr>
        <w:widowControl w:val="0"/>
        <w:autoSpaceDE w:val="0"/>
        <w:autoSpaceDN w:val="0"/>
        <w:rPr>
          <w:sz w:val="8"/>
          <w:szCs w:val="8"/>
          <w:lang w:val="hu-HU"/>
        </w:rPr>
      </w:pPr>
      <w:r>
        <w:rPr>
          <w:noProof/>
        </w:rPr>
        <w:drawing>
          <wp:anchor distT="0" distB="0" distL="114300" distR="114300" simplePos="0" relativeHeight="251664384" behindDoc="0" locked="0" layoutInCell="1" allowOverlap="1">
            <wp:simplePos x="0" y="0"/>
            <wp:positionH relativeFrom="margin">
              <wp:posOffset>5086350</wp:posOffset>
            </wp:positionH>
            <wp:positionV relativeFrom="margin">
              <wp:posOffset>2580005</wp:posOffset>
            </wp:positionV>
            <wp:extent cx="1541780" cy="1550670"/>
            <wp:effectExtent l="19050" t="0" r="1270"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1541780" cy="1550670"/>
                    </a:xfrm>
                    <a:prstGeom prst="rect">
                      <a:avLst/>
                    </a:prstGeom>
                    <a:noFill/>
                  </pic:spPr>
                </pic:pic>
              </a:graphicData>
            </a:graphic>
          </wp:anchor>
        </w:drawing>
      </w:r>
    </w:p>
    <w:p w:rsidR="00336D02" w:rsidRDefault="00336D02" w:rsidP="00336D02">
      <w:pPr>
        <w:widowControl w:val="0"/>
        <w:autoSpaceDE w:val="0"/>
        <w:autoSpaceDN w:val="0"/>
        <w:rPr>
          <w:u w:val="single"/>
          <w:lang w:val="hu-HU"/>
        </w:rPr>
      </w:pPr>
      <w:r>
        <w:rPr>
          <w:lang w:val="hu-HU"/>
        </w:rPr>
        <w:t>Ideális elegyre:</w:t>
      </w:r>
    </w:p>
    <w:p w:rsidR="00336D02" w:rsidRDefault="00336D02" w:rsidP="00336D02">
      <w:pPr>
        <w:widowControl w:val="0"/>
        <w:tabs>
          <w:tab w:val="left" w:pos="1080"/>
          <w:tab w:val="left" w:pos="3420"/>
        </w:tabs>
        <w:autoSpaceDE w:val="0"/>
        <w:autoSpaceDN w:val="0"/>
        <w:rPr>
          <w:b/>
          <w:bCs/>
          <w:sz w:val="4"/>
          <w:szCs w:val="4"/>
          <w:lang w:val="hu-HU"/>
        </w:rPr>
      </w:pPr>
      <w:r>
        <w:rPr>
          <w:sz w:val="16"/>
          <w:lang w:val="hu-HU"/>
        </w:rPr>
        <w:tab/>
        <w:t xml:space="preserve">                </w:t>
      </w:r>
      <w:r>
        <w:rPr>
          <w:sz w:val="4"/>
          <w:szCs w:val="4"/>
          <w:lang w:val="hu-HU"/>
        </w:rPr>
        <w:t xml:space="preserve"> </w:t>
      </w:r>
    </w:p>
    <w:p w:rsidR="00336D02" w:rsidRDefault="00336D02" w:rsidP="00336D02">
      <w:pPr>
        <w:widowControl w:val="0"/>
        <w:autoSpaceDE w:val="0"/>
        <w:autoSpaceDN w:val="0"/>
        <w:rPr>
          <w:sz w:val="16"/>
          <w:lang w:val="hu-HU"/>
        </w:rPr>
      </w:pPr>
      <w:r>
        <w:rPr>
          <w:b/>
          <w:bCs/>
          <w:sz w:val="16"/>
          <w:lang w:val="hu-HU"/>
        </w:rPr>
        <w:t>A</w:t>
      </w:r>
      <w:r>
        <w:rPr>
          <w:sz w:val="16"/>
          <w:lang w:val="hu-HU"/>
        </w:rPr>
        <w:t xml:space="preserve"> ábra: a X összetételű elegyet melegítjük - haladunk a </w:t>
      </w:r>
      <w:r>
        <w:rPr>
          <w:sz w:val="16"/>
          <w:u w:val="single"/>
          <w:lang w:val="hu-HU"/>
        </w:rPr>
        <w:t>függőleges</w:t>
      </w:r>
      <w:r>
        <w:rPr>
          <w:sz w:val="16"/>
          <w:lang w:val="hu-HU"/>
        </w:rPr>
        <w:t xml:space="preserve"> vonalon felfelé; elérve az alsó (likvidusz) görbe metszés</w:t>
      </w:r>
      <w:r>
        <w:rPr>
          <w:sz w:val="16"/>
          <w:lang w:val="hu-HU"/>
        </w:rPr>
        <w:softHyphen/>
        <w:t>pontjához tartozó hőmérsék</w:t>
      </w:r>
      <w:r>
        <w:rPr>
          <w:sz w:val="16"/>
          <w:lang w:val="hu-HU"/>
        </w:rPr>
        <w:softHyphen/>
        <w:t xml:space="preserve">letet, megindul a forrás; ezen a hőmérsékleten a gőz összetételét a </w:t>
      </w:r>
      <w:r>
        <w:rPr>
          <w:sz w:val="16"/>
          <w:u w:val="single"/>
          <w:lang w:val="hu-HU"/>
        </w:rPr>
        <w:t>vízszintes</w:t>
      </w:r>
      <w:r>
        <w:rPr>
          <w:sz w:val="16"/>
          <w:lang w:val="hu-HU"/>
        </w:rPr>
        <w:t xml:space="preserve"> vonallal kimetszett Y pont adja meg. Látjuk:  a gőz persze az illékonyabb A komponensben gazdagabb. </w:t>
      </w:r>
    </w:p>
    <w:p w:rsidR="00336D02" w:rsidRDefault="00336D02" w:rsidP="00336D02">
      <w:pPr>
        <w:widowControl w:val="0"/>
        <w:autoSpaceDE w:val="0"/>
        <w:autoSpaceDN w:val="0"/>
        <w:rPr>
          <w:b/>
          <w:sz w:val="8"/>
          <w:szCs w:val="8"/>
          <w:lang w:val="hu-HU"/>
        </w:rPr>
      </w:pPr>
    </w:p>
    <w:p w:rsidR="00336D02" w:rsidRDefault="00336D02" w:rsidP="00336D02">
      <w:pPr>
        <w:widowControl w:val="0"/>
        <w:autoSpaceDE w:val="0"/>
        <w:autoSpaceDN w:val="0"/>
        <w:rPr>
          <w:b/>
          <w:bCs/>
          <w:sz w:val="16"/>
          <w:lang w:val="hu-HU"/>
        </w:rPr>
      </w:pPr>
      <w:r>
        <w:rPr>
          <w:b/>
          <w:szCs w:val="20"/>
          <w:lang w:val="hu-HU"/>
        </w:rPr>
        <w:tab/>
      </w:r>
      <w:r>
        <w:rPr>
          <w:b/>
          <w:szCs w:val="20"/>
          <w:lang w:val="hu-HU"/>
        </w:rPr>
        <w:tab/>
        <w:t xml:space="preserve">         </w:t>
      </w:r>
    </w:p>
    <w:p w:rsidR="00336D02" w:rsidRDefault="00336D02" w:rsidP="00336D02">
      <w:pPr>
        <w:widowControl w:val="0"/>
        <w:autoSpaceDE w:val="0"/>
        <w:autoSpaceDN w:val="0"/>
        <w:rPr>
          <w:b/>
          <w:bCs/>
          <w:sz w:val="4"/>
          <w:szCs w:val="4"/>
          <w:lang w:val="hu-HU"/>
        </w:rPr>
      </w:pPr>
    </w:p>
    <w:p w:rsidR="00336D02" w:rsidRDefault="00336D02" w:rsidP="00336D02">
      <w:pPr>
        <w:widowControl w:val="0"/>
        <w:autoSpaceDE w:val="0"/>
        <w:autoSpaceDN w:val="0"/>
        <w:rPr>
          <w:b/>
          <w:bCs/>
          <w:sz w:val="16"/>
          <w:lang w:val="hu-HU"/>
        </w:rPr>
      </w:pPr>
    </w:p>
    <w:p w:rsidR="00336D02" w:rsidRDefault="00336D02" w:rsidP="00336D02">
      <w:pPr>
        <w:widowControl w:val="0"/>
        <w:autoSpaceDE w:val="0"/>
        <w:autoSpaceDN w:val="0"/>
        <w:rPr>
          <w:b/>
          <w:bCs/>
          <w:sz w:val="16"/>
          <w:lang w:val="hu-HU"/>
        </w:rPr>
      </w:pPr>
      <w:r>
        <w:rPr>
          <w:noProof/>
        </w:rPr>
        <w:drawing>
          <wp:anchor distT="0" distB="0" distL="114300" distR="114300" simplePos="0" relativeHeight="251665408" behindDoc="0" locked="0" layoutInCell="1" allowOverlap="1">
            <wp:simplePos x="0" y="0"/>
            <wp:positionH relativeFrom="margin">
              <wp:posOffset>5086350</wp:posOffset>
            </wp:positionH>
            <wp:positionV relativeFrom="margin">
              <wp:posOffset>4256405</wp:posOffset>
            </wp:positionV>
            <wp:extent cx="1666875" cy="1771650"/>
            <wp:effectExtent l="19050" t="0" r="9525"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1666875" cy="1771650"/>
                    </a:xfrm>
                    <a:prstGeom prst="rect">
                      <a:avLst/>
                    </a:prstGeom>
                    <a:noFill/>
                  </pic:spPr>
                </pic:pic>
              </a:graphicData>
            </a:graphic>
          </wp:anchor>
        </w:drawing>
      </w:r>
      <w:r>
        <w:rPr>
          <w:b/>
          <w:bCs/>
          <w:sz w:val="16"/>
          <w:lang w:val="hu-HU"/>
        </w:rPr>
        <w:t>B</w:t>
      </w:r>
      <w:r>
        <w:rPr>
          <w:sz w:val="16"/>
          <w:lang w:val="hu-HU"/>
        </w:rPr>
        <w:t xml:space="preserve"> ábra: C1 elegyet forraljuk, az ehhez tartozó C2 összetételű gőzt kondenzáltatjuk, majd ezt desztilláljuk, stb. Ez a </w:t>
      </w:r>
      <w:r>
        <w:rPr>
          <w:lang w:val="hu-HU"/>
        </w:rPr>
        <w:t>frakcionált DESZTILLÁCIÓ. Alapvető elválasztási módszer!</w:t>
      </w:r>
    </w:p>
    <w:p w:rsidR="00336D02" w:rsidRDefault="00336D02" w:rsidP="00336D02">
      <w:pPr>
        <w:widowControl w:val="0"/>
        <w:autoSpaceDE w:val="0"/>
        <w:autoSpaceDN w:val="0"/>
        <w:rPr>
          <w:sz w:val="16"/>
          <w:u w:val="single"/>
          <w:lang w:val="hu-HU"/>
        </w:rPr>
      </w:pPr>
    </w:p>
    <w:p w:rsidR="00336D02" w:rsidRDefault="00336D02" w:rsidP="00336D02">
      <w:pPr>
        <w:widowControl w:val="0"/>
        <w:autoSpaceDE w:val="0"/>
        <w:autoSpaceDN w:val="0"/>
        <w:rPr>
          <w:sz w:val="4"/>
          <w:szCs w:val="4"/>
          <w:u w:val="single"/>
          <w:lang w:val="hu-HU"/>
        </w:rPr>
      </w:pPr>
    </w:p>
    <w:p w:rsidR="00336D02" w:rsidRDefault="00336D02" w:rsidP="00336D02">
      <w:pPr>
        <w:widowControl w:val="0"/>
        <w:autoSpaceDE w:val="0"/>
        <w:autoSpaceDN w:val="0"/>
        <w:rPr>
          <w:sz w:val="16"/>
          <w:lang w:val="hu-HU"/>
        </w:rPr>
      </w:pPr>
      <w:r>
        <w:rPr>
          <w:sz w:val="16"/>
          <w:u w:val="single"/>
          <w:lang w:val="hu-HU"/>
        </w:rPr>
        <w:t>Egy számpélda</w:t>
      </w:r>
      <w:r>
        <w:rPr>
          <w:sz w:val="16"/>
          <w:lang w:val="hu-HU"/>
        </w:rPr>
        <w:t xml:space="preserve">:  Hogyan változik az összetétel a gőzben a folyadékhoz képest a desztillálás folyamán? </w:t>
      </w:r>
    </w:p>
    <w:p w:rsidR="00336D02" w:rsidRDefault="00336D02" w:rsidP="00336D02">
      <w:pPr>
        <w:widowControl w:val="0"/>
        <w:autoSpaceDE w:val="0"/>
        <w:autoSpaceDN w:val="0"/>
        <w:rPr>
          <w:sz w:val="16"/>
          <w:lang w:val="hu-HU"/>
        </w:rPr>
      </w:pPr>
      <w:r>
        <w:rPr>
          <w:sz w:val="16"/>
          <w:lang w:val="hu-HU"/>
        </w:rPr>
        <w:t>Adott pillanatban a kétkomponensű (A,B) elegy összetétele legyen n</w:t>
      </w:r>
      <w:r>
        <w:rPr>
          <w:sz w:val="16"/>
          <w:vertAlign w:val="subscript"/>
          <w:lang w:val="hu-HU"/>
        </w:rPr>
        <w:t>A</w:t>
      </w:r>
      <w:r>
        <w:rPr>
          <w:sz w:val="16"/>
          <w:lang w:val="hu-HU"/>
        </w:rPr>
        <w:t xml:space="preserve"> = 0.4  (s persze ekkor n</w:t>
      </w:r>
      <w:r>
        <w:rPr>
          <w:sz w:val="16"/>
          <w:vertAlign w:val="subscript"/>
          <w:lang w:val="hu-HU"/>
        </w:rPr>
        <w:t>B</w:t>
      </w:r>
      <w:r>
        <w:rPr>
          <w:sz w:val="16"/>
          <w:lang w:val="hu-HU"/>
        </w:rPr>
        <w:t xml:space="preserve"> = 0.6); ezen elegy forráspontján az anyagok tenziója tiszta állapotukban legyen:  p</w:t>
      </w:r>
      <w:r>
        <w:rPr>
          <w:sz w:val="16"/>
          <w:vertAlign w:val="subscript"/>
          <w:lang w:val="hu-HU"/>
        </w:rPr>
        <w:t>A</w:t>
      </w:r>
      <w:r>
        <w:rPr>
          <w:sz w:val="16"/>
          <w:vertAlign w:val="superscript"/>
          <w:lang w:val="hu-HU"/>
        </w:rPr>
        <w:t>o</w:t>
      </w:r>
      <w:r>
        <w:rPr>
          <w:sz w:val="16"/>
          <w:lang w:val="hu-HU"/>
        </w:rPr>
        <w:t xml:space="preserve">  = 1000 Hgmm,  p</w:t>
      </w:r>
      <w:r>
        <w:rPr>
          <w:sz w:val="16"/>
          <w:vertAlign w:val="subscript"/>
          <w:lang w:val="hu-HU"/>
        </w:rPr>
        <w:t>B</w:t>
      </w:r>
      <w:r>
        <w:rPr>
          <w:sz w:val="16"/>
          <w:vertAlign w:val="superscript"/>
          <w:lang w:val="hu-HU"/>
        </w:rPr>
        <w:t>o</w:t>
      </w:r>
      <w:r>
        <w:rPr>
          <w:sz w:val="16"/>
          <w:lang w:val="hu-HU"/>
        </w:rPr>
        <w:t xml:space="preserve">  = 600 Hgmm.</w:t>
      </w:r>
    </w:p>
    <w:p w:rsidR="00336D02" w:rsidRDefault="00336D02" w:rsidP="00336D02">
      <w:pPr>
        <w:widowControl w:val="0"/>
        <w:autoSpaceDE w:val="0"/>
        <w:autoSpaceDN w:val="0"/>
        <w:rPr>
          <w:b/>
          <w:bCs/>
          <w:sz w:val="16"/>
          <w:lang w:val="hu-HU"/>
        </w:rPr>
      </w:pPr>
      <w:r>
        <w:rPr>
          <w:sz w:val="16"/>
          <w:lang w:val="hu-HU"/>
        </w:rPr>
        <w:t xml:space="preserve">A Raoult-törvény szerint a parciális nyomások az éppen eltávozó gőzben:  </w:t>
      </w:r>
    </w:p>
    <w:p w:rsidR="00336D02" w:rsidRDefault="00336D02" w:rsidP="00336D02">
      <w:pPr>
        <w:widowControl w:val="0"/>
        <w:autoSpaceDE w:val="0"/>
        <w:autoSpaceDN w:val="0"/>
        <w:rPr>
          <w:sz w:val="16"/>
          <w:lang w:val="hu-HU"/>
        </w:rPr>
      </w:pPr>
      <w:r>
        <w:rPr>
          <w:sz w:val="16"/>
          <w:lang w:val="hu-HU"/>
        </w:rPr>
        <w:t>p</w:t>
      </w:r>
      <w:r>
        <w:rPr>
          <w:sz w:val="16"/>
          <w:vertAlign w:val="subscript"/>
          <w:lang w:val="hu-HU"/>
        </w:rPr>
        <w:t>A</w:t>
      </w:r>
      <w:r>
        <w:rPr>
          <w:sz w:val="16"/>
          <w:lang w:val="hu-HU"/>
        </w:rPr>
        <w:t xml:space="preserve">  = 0.4x1000 = 400;  p</w:t>
      </w:r>
      <w:r>
        <w:rPr>
          <w:sz w:val="16"/>
          <w:vertAlign w:val="subscript"/>
          <w:lang w:val="hu-HU"/>
        </w:rPr>
        <w:t>B</w:t>
      </w:r>
      <w:r>
        <w:rPr>
          <w:sz w:val="16"/>
          <w:lang w:val="hu-HU"/>
        </w:rPr>
        <w:t xml:space="preserve">  = 0.6x600 = 360 </w:t>
      </w:r>
    </w:p>
    <w:p w:rsidR="00336D02" w:rsidRDefault="00336D02" w:rsidP="00336D02">
      <w:pPr>
        <w:widowControl w:val="0"/>
        <w:autoSpaceDE w:val="0"/>
        <w:autoSpaceDN w:val="0"/>
        <w:rPr>
          <w:sz w:val="16"/>
          <w:lang w:val="hu-HU"/>
        </w:rPr>
      </w:pPr>
      <w:r>
        <w:rPr>
          <w:sz w:val="16"/>
          <w:lang w:val="hu-HU"/>
        </w:rPr>
        <w:t xml:space="preserve">(az összeg, ahogy illik, megegyezik a külső nyomással, hiszen az elegy forrpontján vagyunk). </w:t>
      </w:r>
    </w:p>
    <w:p w:rsidR="00336D02" w:rsidRDefault="00336D02" w:rsidP="00336D02">
      <w:pPr>
        <w:widowControl w:val="0"/>
        <w:autoSpaceDE w:val="0"/>
        <w:autoSpaceDN w:val="0"/>
        <w:rPr>
          <w:sz w:val="16"/>
          <w:lang w:val="hu-HU"/>
        </w:rPr>
      </w:pPr>
      <w:r>
        <w:rPr>
          <w:sz w:val="16"/>
          <w:lang w:val="hu-HU"/>
        </w:rPr>
        <w:t>A gőzben az összetétel a parciális nyomásokkal arányos:</w:t>
      </w:r>
    </w:p>
    <w:p w:rsidR="00336D02" w:rsidRDefault="00336D02" w:rsidP="00336D02">
      <w:pPr>
        <w:widowControl w:val="0"/>
        <w:autoSpaceDE w:val="0"/>
        <w:autoSpaceDN w:val="0"/>
        <w:rPr>
          <w:sz w:val="16"/>
          <w:lang w:val="hu-HU"/>
        </w:rPr>
      </w:pPr>
      <w:r>
        <w:rPr>
          <w:sz w:val="16"/>
          <w:lang w:val="hu-HU"/>
        </w:rPr>
        <w:t>n</w:t>
      </w:r>
      <w:r>
        <w:rPr>
          <w:sz w:val="16"/>
          <w:vertAlign w:val="subscript"/>
          <w:lang w:val="hu-HU"/>
        </w:rPr>
        <w:t>A</w:t>
      </w:r>
      <w:r>
        <w:rPr>
          <w:sz w:val="16"/>
          <w:lang w:val="hu-HU"/>
        </w:rPr>
        <w:t xml:space="preserve"> = 400/760 = 0.526; n</w:t>
      </w:r>
      <w:r>
        <w:rPr>
          <w:sz w:val="16"/>
          <w:vertAlign w:val="subscript"/>
          <w:lang w:val="hu-HU"/>
        </w:rPr>
        <w:t>B</w:t>
      </w:r>
      <w:r>
        <w:rPr>
          <w:sz w:val="16"/>
          <w:lang w:val="hu-HU"/>
        </w:rPr>
        <w:t xml:space="preserve"> = 360/760 = 0.474. </w:t>
      </w:r>
    </w:p>
    <w:p w:rsidR="00336D02" w:rsidRDefault="00336D02" w:rsidP="00336D02">
      <w:pPr>
        <w:widowControl w:val="0"/>
        <w:autoSpaceDE w:val="0"/>
        <w:autoSpaceDN w:val="0"/>
        <w:rPr>
          <w:sz w:val="16"/>
          <w:lang w:val="hu-HU"/>
        </w:rPr>
      </w:pPr>
      <w:r>
        <w:rPr>
          <w:sz w:val="16"/>
          <w:lang w:val="hu-HU"/>
        </w:rPr>
        <w:t>Látjuk, hogy az illékonyabb A anyag aránya a folyadékbeli 0.400-ról a gőzben 0.526-ra nőtt.</w:t>
      </w:r>
    </w:p>
    <w:p w:rsidR="00336D02" w:rsidRDefault="00336D02" w:rsidP="00336D02">
      <w:pPr>
        <w:widowControl w:val="0"/>
        <w:autoSpaceDE w:val="0"/>
        <w:autoSpaceDN w:val="0"/>
        <w:rPr>
          <w:sz w:val="18"/>
          <w:szCs w:val="18"/>
          <w:lang w:val="hu-HU"/>
        </w:rPr>
      </w:pPr>
      <w:r>
        <w:rPr>
          <w:noProof/>
        </w:rPr>
        <w:drawing>
          <wp:anchor distT="0" distB="0" distL="114300" distR="114300" simplePos="0" relativeHeight="251669504" behindDoc="1" locked="0" layoutInCell="1" allowOverlap="1">
            <wp:simplePos x="0" y="0"/>
            <wp:positionH relativeFrom="column">
              <wp:posOffset>1706245</wp:posOffset>
            </wp:positionH>
            <wp:positionV relativeFrom="paragraph">
              <wp:posOffset>414655</wp:posOffset>
            </wp:positionV>
            <wp:extent cx="1600200" cy="1714500"/>
            <wp:effectExtent l="19050" t="0" r="0" b="0"/>
            <wp:wrapTight wrapText="bothSides">
              <wp:wrapPolygon edited="0">
                <wp:start x="-257" y="0"/>
                <wp:lineTo x="-257" y="21360"/>
                <wp:lineTo x="21600" y="21360"/>
                <wp:lineTo x="21600" y="0"/>
                <wp:lineTo x="-257" y="0"/>
              </wp:wrapPolygon>
            </wp:wrapTight>
            <wp:docPr id="12" name="Picture 66" descr="distil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till3"/>
                    <pic:cNvPicPr>
                      <a:picLocks noChangeAspect="1" noChangeArrowheads="1"/>
                    </pic:cNvPicPr>
                  </pic:nvPicPr>
                  <pic:blipFill>
                    <a:blip r:embed="rId35"/>
                    <a:srcRect/>
                    <a:stretch>
                      <a:fillRect/>
                    </a:stretch>
                  </pic:blipFill>
                  <pic:spPr bwMode="auto">
                    <a:xfrm>
                      <a:off x="0" y="0"/>
                      <a:ext cx="1600200" cy="1714500"/>
                    </a:xfrm>
                    <a:prstGeom prst="rect">
                      <a:avLst/>
                    </a:prstGeom>
                    <a:noFill/>
                  </pic:spPr>
                </pic:pic>
              </a:graphicData>
            </a:graphic>
          </wp:anchor>
        </w:drawing>
      </w: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414655</wp:posOffset>
            </wp:positionV>
            <wp:extent cx="1571625" cy="1657350"/>
            <wp:effectExtent l="19050" t="0" r="9525" b="0"/>
            <wp:wrapTight wrapText="bothSides">
              <wp:wrapPolygon edited="0">
                <wp:start x="-262" y="0"/>
                <wp:lineTo x="-262" y="21352"/>
                <wp:lineTo x="21731" y="21352"/>
                <wp:lineTo x="21731" y="0"/>
                <wp:lineTo x="-262" y="0"/>
              </wp:wrapPolygon>
            </wp:wrapTight>
            <wp:docPr id="11" name="Picture 65" descr="disti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till2"/>
                    <pic:cNvPicPr>
                      <a:picLocks noChangeAspect="1" noChangeArrowheads="1"/>
                    </pic:cNvPicPr>
                  </pic:nvPicPr>
                  <pic:blipFill>
                    <a:blip r:embed="rId36"/>
                    <a:srcRect/>
                    <a:stretch>
                      <a:fillRect/>
                    </a:stretch>
                  </pic:blipFill>
                  <pic:spPr bwMode="auto">
                    <a:xfrm>
                      <a:off x="0" y="0"/>
                      <a:ext cx="1571625" cy="1657350"/>
                    </a:xfrm>
                    <a:prstGeom prst="rect">
                      <a:avLst/>
                    </a:prstGeom>
                    <a:noFill/>
                  </pic:spPr>
                </pic:pic>
              </a:graphicData>
            </a:graphic>
          </wp:anchor>
        </w:drawing>
      </w:r>
      <w:r>
        <w:rPr>
          <w:u w:val="single"/>
          <w:lang w:val="hu-HU"/>
        </w:rPr>
        <w:t>Azeotróp:</w:t>
      </w:r>
      <w:r>
        <w:rPr>
          <w:lang w:val="hu-HU"/>
        </w:rPr>
        <w:t xml:space="preserve"> </w:t>
      </w:r>
      <w:r>
        <w:rPr>
          <w:sz w:val="18"/>
          <w:szCs w:val="18"/>
          <w:lang w:val="hu-HU"/>
        </w:rPr>
        <w:t xml:space="preserve">a két komponens erős kölcsönhatásban van, </w:t>
      </w:r>
      <w:smartTag w:uri="urn:schemas-microsoft-com:office:smarttags" w:element="stockticker">
        <w:r>
          <w:rPr>
            <w:sz w:val="18"/>
            <w:szCs w:val="18"/>
            <w:lang w:val="hu-HU"/>
          </w:rPr>
          <w:t>NEM</w:t>
        </w:r>
      </w:smartTag>
      <w:r>
        <w:rPr>
          <w:lang w:val="hu-HU"/>
        </w:rPr>
        <w:t xml:space="preserve"> </w:t>
      </w:r>
      <w:r>
        <w:rPr>
          <w:sz w:val="18"/>
          <w:szCs w:val="18"/>
          <w:lang w:val="hu-HU"/>
        </w:rPr>
        <w:t xml:space="preserve">ideális az elegy. Ilyenkor előfordulhat, hogy egy jellemző összetételnél az elegy változatlanul desztillál át. </w:t>
      </w:r>
    </w:p>
    <w:p w:rsidR="00336D02" w:rsidRDefault="00336D02" w:rsidP="00336D02">
      <w:pPr>
        <w:widowControl w:val="0"/>
        <w:autoSpaceDE w:val="0"/>
        <w:autoSpaceDN w:val="0"/>
        <w:rPr>
          <w:sz w:val="8"/>
          <w:szCs w:val="8"/>
          <w:lang w:val="hu-HU"/>
        </w:rPr>
      </w:pPr>
    </w:p>
    <w:p w:rsidR="00F97F8E" w:rsidRDefault="00336D02" w:rsidP="00F97F8E">
      <w:pPr>
        <w:widowControl w:val="0"/>
        <w:autoSpaceDE w:val="0"/>
        <w:autoSpaceDN w:val="0"/>
        <w:rPr>
          <w:lang w:val="hu-HU"/>
        </w:rPr>
      </w:pPr>
      <w:r>
        <w:rPr>
          <w:sz w:val="18"/>
          <w:lang w:val="hu-HU"/>
        </w:rPr>
        <w:tab/>
        <w:t>pl. etanol-víz</w:t>
      </w:r>
      <w:r>
        <w:rPr>
          <w:sz w:val="18"/>
          <w:lang w:val="hu-HU"/>
        </w:rPr>
        <w:tab/>
      </w:r>
      <w:r>
        <w:rPr>
          <w:sz w:val="18"/>
          <w:lang w:val="hu-HU"/>
        </w:rPr>
        <w:tab/>
        <w:t>pl. sósav-víz</w:t>
      </w:r>
      <w:r w:rsidR="00F97F8E">
        <w:rPr>
          <w:lang w:val="hu-HU"/>
        </w:rPr>
        <w:t xml:space="preserve">KOLLIGATÍV </w:t>
      </w:r>
      <w:r w:rsidR="00F97F8E">
        <w:rPr>
          <w:lang w:val="hu-HU"/>
        </w:rPr>
        <w:lastRenderedPageBreak/>
        <w:t>TULAJDONSÁGOK</w:t>
      </w:r>
    </w:p>
    <w:p w:rsidR="00F97F8E" w:rsidRDefault="00F97F8E" w:rsidP="00F97F8E">
      <w:pPr>
        <w:rPr>
          <w:iCs/>
          <w:sz w:val="8"/>
          <w:szCs w:val="8"/>
          <w:lang w:val="hu-HU"/>
        </w:rPr>
      </w:pPr>
    </w:p>
    <w:p w:rsidR="00F97F8E" w:rsidRDefault="00F97F8E" w:rsidP="00F97F8E">
      <w:pPr>
        <w:rPr>
          <w:iCs/>
          <w:lang w:val="hu-HU"/>
        </w:rPr>
      </w:pPr>
      <w:r>
        <w:rPr>
          <w:iCs/>
          <w:u w:val="single"/>
          <w:lang w:val="hu-HU"/>
        </w:rPr>
        <w:t>Kolligatív tulajdonság</w:t>
      </w:r>
      <w:r>
        <w:rPr>
          <w:iCs/>
          <w:lang w:val="hu-HU"/>
        </w:rPr>
        <w:t xml:space="preserve"> Az oldott részecskék és az </w:t>
      </w:r>
      <w:r>
        <w:rPr>
          <w:iCs/>
          <w:u w:val="single"/>
          <w:lang w:val="hu-HU"/>
        </w:rPr>
        <w:t>oldószer</w:t>
      </w:r>
      <w:r>
        <w:rPr>
          <w:iCs/>
          <w:u w:val="single"/>
          <w:lang w:val="hu-HU"/>
        </w:rPr>
        <w:softHyphen/>
        <w:t>molekulák számának arányától</w:t>
      </w:r>
      <w:r>
        <w:rPr>
          <w:iCs/>
          <w:lang w:val="hu-HU"/>
        </w:rPr>
        <w:t xml:space="preserve"> függ csak.</w:t>
      </w:r>
    </w:p>
    <w:p w:rsidR="00F97F8E" w:rsidRDefault="00F97F8E" w:rsidP="00F97F8E">
      <w:pPr>
        <w:rPr>
          <w:b/>
          <w:bCs/>
          <w:sz w:val="8"/>
          <w:szCs w:val="8"/>
          <w:lang w:val="hu-HU"/>
        </w:rPr>
      </w:pPr>
    </w:p>
    <w:p w:rsidR="00F97F8E" w:rsidRDefault="00F97F8E" w:rsidP="00F97F8E">
      <w:pPr>
        <w:rPr>
          <w:b/>
          <w:bCs/>
          <w:lang w:val="hu-HU"/>
        </w:rPr>
      </w:pPr>
      <w:r>
        <w:rPr>
          <w:b/>
          <w:bCs/>
          <w:lang w:val="hu-HU"/>
        </w:rPr>
        <w:t xml:space="preserve">Fagyáspontcsökkenés- forráspontemelkedés </w:t>
      </w:r>
    </w:p>
    <w:p w:rsidR="00F97F8E" w:rsidRDefault="00F97F8E" w:rsidP="00F97F8E">
      <w:pPr>
        <w:rPr>
          <w:lang w:val="hu-HU"/>
        </w:rPr>
      </w:pPr>
      <w:r>
        <w:rPr>
          <w:lang w:val="hu-HU"/>
        </w:rPr>
        <w:t>Alapja: az oldat tenziója csökken.</w:t>
      </w:r>
    </w:p>
    <w:p w:rsidR="00F97F8E" w:rsidRDefault="00F97F8E" w:rsidP="00F97F8E">
      <w:pPr>
        <w:rPr>
          <w:lang w:val="hu-HU"/>
        </w:rPr>
      </w:pPr>
    </w:p>
    <w:p w:rsidR="00F97F8E" w:rsidRDefault="00F97F8E" w:rsidP="00F97F8E">
      <w:pPr>
        <w:jc w:val="center"/>
        <w:rPr>
          <w:lang w:val="hu-HU"/>
        </w:rPr>
      </w:pPr>
      <w:r>
        <w:rPr>
          <w:noProof/>
        </w:rPr>
        <w:drawing>
          <wp:inline distT="0" distB="0" distL="0" distR="0">
            <wp:extent cx="2114550" cy="1676400"/>
            <wp:effectExtent l="19050" t="0" r="0" b="0"/>
            <wp:docPr id="18" name="Picture 13" descr="freezing-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zing-depression"/>
                    <pic:cNvPicPr>
                      <a:picLocks noChangeAspect="1" noChangeArrowheads="1"/>
                    </pic:cNvPicPr>
                  </pic:nvPicPr>
                  <pic:blipFill>
                    <a:blip r:embed="rId37"/>
                    <a:srcRect/>
                    <a:stretch>
                      <a:fillRect/>
                    </a:stretch>
                  </pic:blipFill>
                  <pic:spPr bwMode="auto">
                    <a:xfrm>
                      <a:off x="0" y="0"/>
                      <a:ext cx="2114550" cy="1676400"/>
                    </a:xfrm>
                    <a:prstGeom prst="rect">
                      <a:avLst/>
                    </a:prstGeom>
                    <a:noFill/>
                    <a:ln w="9525">
                      <a:noFill/>
                      <a:miter lim="800000"/>
                      <a:headEnd/>
                      <a:tailEnd/>
                    </a:ln>
                  </pic:spPr>
                </pic:pic>
              </a:graphicData>
            </a:graphic>
          </wp:inline>
        </w:drawing>
      </w:r>
    </w:p>
    <w:p w:rsidR="00F97F8E" w:rsidRDefault="00F97F8E" w:rsidP="00F97F8E">
      <w:pPr>
        <w:rPr>
          <w:b/>
          <w:bCs/>
          <w:lang w:val="hu-HU"/>
        </w:rPr>
      </w:pPr>
      <w:r>
        <w:rPr>
          <w:lang w:val="hu-HU"/>
        </w:rPr>
        <w:t>A diagramből leolvasható, hogy a tenzió csökkenése miatt a fagyáspont csökken, a forráspont emelkedik.</w:t>
      </w:r>
    </w:p>
    <w:p w:rsidR="00F97F8E" w:rsidRDefault="00F97F8E" w:rsidP="00F97F8E">
      <w:pPr>
        <w:rPr>
          <w:lang w:val="hu-HU"/>
        </w:rPr>
      </w:pPr>
      <w:r>
        <w:rPr>
          <w:lang w:val="hu-HU"/>
        </w:rPr>
        <w:t xml:space="preserve">Ezek mértéke jellemző az </w:t>
      </w:r>
      <w:r>
        <w:rPr>
          <w:u w:val="single"/>
          <w:lang w:val="hu-HU"/>
        </w:rPr>
        <w:t>oldószerre</w:t>
      </w:r>
      <w:r>
        <w:rPr>
          <w:lang w:val="hu-HU"/>
        </w:rPr>
        <w:t>, és arányos az 1000 g oldószerre jutó oldott mólok számával:</w:t>
      </w:r>
    </w:p>
    <w:p w:rsidR="00F97F8E" w:rsidRDefault="00F97F8E" w:rsidP="00F97F8E">
      <w:pPr>
        <w:rPr>
          <w:sz w:val="8"/>
          <w:bdr w:val="single" w:sz="4" w:space="0" w:color="auto" w:frame="1"/>
          <w:lang w:val="hu-HU"/>
        </w:rPr>
      </w:pPr>
    </w:p>
    <w:p w:rsidR="00F97F8E" w:rsidRDefault="00F97F8E" w:rsidP="00F97F8E">
      <w:pPr>
        <w:rPr>
          <w:sz w:val="8"/>
          <w:bdr w:val="single" w:sz="4" w:space="0" w:color="auto" w:frame="1"/>
          <w:lang w:val="hu-HU"/>
        </w:rPr>
      </w:pPr>
    </w:p>
    <w:p w:rsidR="00F97F8E" w:rsidRDefault="00F97F8E" w:rsidP="00F97F8E">
      <w:pPr>
        <w:jc w:val="center"/>
        <w:rPr>
          <w:sz w:val="28"/>
          <w:bdr w:val="single" w:sz="4" w:space="0" w:color="auto" w:frame="1"/>
          <w:lang w:val="hu-HU"/>
        </w:rPr>
      </w:pPr>
      <w:r>
        <w:rPr>
          <w:sz w:val="28"/>
          <w:highlight w:val="yellow"/>
          <w:bdr w:val="single" w:sz="4" w:space="0" w:color="auto" w:frame="1"/>
        </w:rPr>
        <w:sym w:font="Symbol" w:char="0044"/>
      </w:r>
      <w:r>
        <w:rPr>
          <w:sz w:val="28"/>
          <w:highlight w:val="yellow"/>
          <w:bdr w:val="single" w:sz="4" w:space="0" w:color="auto" w:frame="1"/>
          <w:lang w:val="hu-HU"/>
        </w:rPr>
        <w:t>T</w:t>
      </w:r>
      <w:r>
        <w:rPr>
          <w:sz w:val="28"/>
          <w:highlight w:val="yellow"/>
          <w:bdr w:val="single" w:sz="4" w:space="0" w:color="auto" w:frame="1"/>
          <w:vertAlign w:val="subscript"/>
          <w:lang w:val="hu-HU"/>
        </w:rPr>
        <w:t>f</w:t>
      </w:r>
      <w:r>
        <w:rPr>
          <w:b/>
          <w:bCs/>
          <w:sz w:val="28"/>
          <w:highlight w:val="yellow"/>
          <w:bdr w:val="single" w:sz="4" w:space="0" w:color="auto" w:frame="1"/>
          <w:lang w:val="hu-HU"/>
        </w:rPr>
        <w:t xml:space="preserve"> = </w:t>
      </w:r>
      <w:r>
        <w:rPr>
          <w:rFonts w:cs="Times New Roman"/>
          <w:b/>
          <w:bCs/>
          <w:sz w:val="28"/>
          <w:highlight w:val="yellow"/>
          <w:bdr w:val="single" w:sz="4" w:space="0" w:color="auto" w:frame="1"/>
          <w:lang w:val="hu-HU"/>
        </w:rPr>
        <w:t>−</w:t>
      </w:r>
      <w:r>
        <w:rPr>
          <w:sz w:val="28"/>
          <w:highlight w:val="yellow"/>
          <w:bdr w:val="single" w:sz="4" w:space="0" w:color="auto" w:frame="1"/>
          <w:lang w:val="hu-HU"/>
        </w:rPr>
        <w:t>c</w:t>
      </w:r>
      <w:r>
        <w:rPr>
          <w:sz w:val="28"/>
          <w:highlight w:val="yellow"/>
          <w:bdr w:val="single" w:sz="4" w:space="0" w:color="auto" w:frame="1"/>
          <w:vertAlign w:val="subscript"/>
          <w:lang w:val="hu-HU"/>
        </w:rPr>
        <w:t>R</w:t>
      </w:r>
      <w:r>
        <w:rPr>
          <w:sz w:val="28"/>
          <w:highlight w:val="yellow"/>
          <w:bdr w:val="single" w:sz="4" w:space="0" w:color="auto" w:frame="1"/>
          <w:vertAlign w:val="superscript"/>
          <w:lang w:val="hu-HU"/>
        </w:rPr>
        <w:t xml:space="preserve"> </w:t>
      </w:r>
      <w:r>
        <w:rPr>
          <w:sz w:val="28"/>
          <w:highlight w:val="yellow"/>
          <w:bdr w:val="single" w:sz="4" w:space="0" w:color="auto" w:frame="1"/>
          <w:lang w:val="hu-HU"/>
        </w:rPr>
        <w:t>K</w:t>
      </w:r>
      <w:r>
        <w:rPr>
          <w:sz w:val="28"/>
          <w:highlight w:val="yellow"/>
          <w:bdr w:val="single" w:sz="4" w:space="0" w:color="auto" w:frame="1"/>
          <w:vertAlign w:val="subscript"/>
          <w:lang w:val="hu-HU"/>
        </w:rPr>
        <w:t>f</w:t>
      </w:r>
      <w:r>
        <w:rPr>
          <w:sz w:val="28"/>
          <w:vertAlign w:val="subscript"/>
          <w:lang w:val="hu-HU"/>
        </w:rPr>
        <w:t xml:space="preserve"> </w:t>
      </w:r>
      <w:r>
        <w:rPr>
          <w:sz w:val="28"/>
          <w:vertAlign w:val="subscript"/>
          <w:lang w:val="hu-HU"/>
        </w:rPr>
        <w:tab/>
      </w:r>
      <w:r>
        <w:rPr>
          <w:sz w:val="28"/>
          <w:vertAlign w:val="subscript"/>
          <w:lang w:val="hu-HU"/>
        </w:rPr>
        <w:tab/>
        <w:t xml:space="preserve"> </w:t>
      </w:r>
      <w:r>
        <w:rPr>
          <w:sz w:val="28"/>
          <w:highlight w:val="yellow"/>
          <w:bdr w:val="single" w:sz="4" w:space="0" w:color="auto" w:frame="1"/>
        </w:rPr>
        <w:sym w:font="Symbol" w:char="0044"/>
      </w:r>
      <w:r>
        <w:rPr>
          <w:sz w:val="28"/>
          <w:highlight w:val="yellow"/>
          <w:bdr w:val="single" w:sz="4" w:space="0" w:color="auto" w:frame="1"/>
          <w:lang w:val="hu-HU"/>
        </w:rPr>
        <w:t>T</w:t>
      </w:r>
      <w:r>
        <w:rPr>
          <w:sz w:val="28"/>
          <w:highlight w:val="yellow"/>
          <w:bdr w:val="single" w:sz="4" w:space="0" w:color="auto" w:frame="1"/>
          <w:vertAlign w:val="subscript"/>
          <w:lang w:val="hu-HU"/>
        </w:rPr>
        <w:t>b</w:t>
      </w:r>
      <w:r>
        <w:rPr>
          <w:b/>
          <w:bCs/>
          <w:sz w:val="28"/>
          <w:highlight w:val="yellow"/>
          <w:bdr w:val="single" w:sz="4" w:space="0" w:color="auto" w:frame="1"/>
          <w:lang w:val="hu-HU"/>
        </w:rPr>
        <w:t xml:space="preserve"> = </w:t>
      </w:r>
      <w:r>
        <w:rPr>
          <w:sz w:val="28"/>
          <w:highlight w:val="yellow"/>
          <w:bdr w:val="single" w:sz="4" w:space="0" w:color="auto" w:frame="1"/>
          <w:lang w:val="hu-HU"/>
        </w:rPr>
        <w:t>c</w:t>
      </w:r>
      <w:r>
        <w:rPr>
          <w:sz w:val="28"/>
          <w:highlight w:val="yellow"/>
          <w:bdr w:val="single" w:sz="4" w:space="0" w:color="auto" w:frame="1"/>
          <w:vertAlign w:val="subscript"/>
          <w:lang w:val="hu-HU"/>
        </w:rPr>
        <w:t>R</w:t>
      </w:r>
      <w:r>
        <w:rPr>
          <w:sz w:val="28"/>
          <w:highlight w:val="yellow"/>
          <w:bdr w:val="single" w:sz="4" w:space="0" w:color="auto" w:frame="1"/>
          <w:vertAlign w:val="superscript"/>
          <w:lang w:val="hu-HU"/>
        </w:rPr>
        <w:t xml:space="preserve"> </w:t>
      </w:r>
      <w:r>
        <w:rPr>
          <w:sz w:val="28"/>
          <w:highlight w:val="yellow"/>
          <w:bdr w:val="single" w:sz="4" w:space="0" w:color="auto" w:frame="1"/>
          <w:lang w:val="hu-HU"/>
        </w:rPr>
        <w:t>K</w:t>
      </w:r>
      <w:r>
        <w:rPr>
          <w:sz w:val="28"/>
          <w:highlight w:val="yellow"/>
          <w:bdr w:val="single" w:sz="4" w:space="0" w:color="auto" w:frame="1"/>
          <w:vertAlign w:val="subscript"/>
          <w:lang w:val="hu-HU"/>
        </w:rPr>
        <w:t>b</w:t>
      </w:r>
      <w:r>
        <w:rPr>
          <w:sz w:val="28"/>
          <w:vertAlign w:val="subscript"/>
          <w:lang w:val="hu-HU"/>
        </w:rPr>
        <w:t xml:space="preserve"> </w:t>
      </w:r>
    </w:p>
    <w:p w:rsidR="00F97F8E" w:rsidRDefault="00F97F8E" w:rsidP="00F97F8E">
      <w:pPr>
        <w:rPr>
          <w:sz w:val="8"/>
          <w:lang w:val="hu-HU"/>
        </w:rPr>
      </w:pPr>
    </w:p>
    <w:p w:rsidR="00F97F8E" w:rsidRDefault="00F97F8E" w:rsidP="00F97F8E">
      <w:pPr>
        <w:rPr>
          <w:lang w:val="hu-HU"/>
        </w:rPr>
      </w:pPr>
      <w:r>
        <w:rPr>
          <w:lang w:val="hu-HU"/>
        </w:rPr>
        <w:t xml:space="preserve"> ahol  c</w:t>
      </w:r>
      <w:r>
        <w:rPr>
          <w:vertAlign w:val="subscript"/>
          <w:lang w:val="hu-HU"/>
        </w:rPr>
        <w:t xml:space="preserve">R  </w:t>
      </w:r>
      <w:r>
        <w:rPr>
          <w:lang w:val="hu-HU"/>
        </w:rPr>
        <w:t xml:space="preserve">- </w:t>
      </w:r>
      <w:r>
        <w:rPr>
          <w:i/>
          <w:iCs/>
          <w:sz w:val="22"/>
          <w:lang w:val="hu-HU"/>
        </w:rPr>
        <w:t>Raoult-konc</w:t>
      </w:r>
      <w:r>
        <w:rPr>
          <w:sz w:val="22"/>
          <w:lang w:val="hu-HU"/>
        </w:rPr>
        <w:t>.(</w:t>
      </w:r>
      <w:r>
        <w:rPr>
          <w:i/>
          <w:iCs/>
          <w:sz w:val="22"/>
          <w:lang w:val="hu-HU"/>
        </w:rPr>
        <w:t>mola</w:t>
      </w:r>
      <w:r>
        <w:rPr>
          <w:b/>
          <w:bCs/>
          <w:i/>
          <w:iCs/>
          <w:color w:val="FF0000"/>
          <w:sz w:val="22"/>
          <w:lang w:val="hu-HU"/>
        </w:rPr>
        <w:t>l</w:t>
      </w:r>
      <w:r>
        <w:rPr>
          <w:i/>
          <w:iCs/>
          <w:sz w:val="22"/>
          <w:lang w:val="hu-HU"/>
        </w:rPr>
        <w:t>itás</w:t>
      </w:r>
      <w:r>
        <w:rPr>
          <w:sz w:val="22"/>
          <w:lang w:val="hu-HU"/>
        </w:rPr>
        <w:t>)</w:t>
      </w:r>
      <w:r>
        <w:rPr>
          <w:lang w:val="hu-HU"/>
        </w:rPr>
        <w:t xml:space="preserve">,   </w:t>
      </w:r>
      <w:r>
        <w:rPr>
          <w:b/>
          <w:bCs/>
          <w:lang w:val="hu-HU"/>
        </w:rPr>
        <w:t>K</w:t>
      </w:r>
      <w:r>
        <w:rPr>
          <w:b/>
          <w:bCs/>
          <w:vertAlign w:val="subscript"/>
          <w:lang w:val="hu-HU"/>
        </w:rPr>
        <w:t>f</w:t>
      </w:r>
      <w:r>
        <w:rPr>
          <w:lang w:val="hu-HU"/>
        </w:rPr>
        <w:t xml:space="preserve">  (f - </w:t>
      </w:r>
      <w:r>
        <w:rPr>
          <w:i/>
          <w:iCs/>
          <w:lang w:val="hu-HU"/>
        </w:rPr>
        <w:t>freezing</w:t>
      </w:r>
      <w:r>
        <w:rPr>
          <w:lang w:val="hu-HU"/>
        </w:rPr>
        <w:t xml:space="preserve">) - </w:t>
      </w:r>
      <w:r>
        <w:rPr>
          <w:u w:val="single"/>
          <w:lang w:val="hu-HU"/>
        </w:rPr>
        <w:t>oldószerre</w:t>
      </w:r>
      <w:r>
        <w:rPr>
          <w:lang w:val="hu-HU"/>
        </w:rPr>
        <w:t xml:space="preserve"> jellemző adat, </w:t>
      </w:r>
      <w:r>
        <w:rPr>
          <w:i/>
          <w:iCs/>
          <w:lang w:val="hu-HU"/>
        </w:rPr>
        <w:t>molális</w:t>
      </w:r>
      <w:r>
        <w:rPr>
          <w:lang w:val="hu-HU"/>
        </w:rPr>
        <w:t xml:space="preserve"> fagyáspont-csökkenés.</w:t>
      </w:r>
    </w:p>
    <w:p w:rsidR="00F97F8E" w:rsidRDefault="00F97F8E" w:rsidP="00F97F8E">
      <w:pPr>
        <w:rPr>
          <w:b/>
          <w:bCs/>
        </w:rPr>
      </w:pPr>
      <w:r>
        <w:rPr>
          <w:lang w:val="hu-HU"/>
        </w:rPr>
        <w:t xml:space="preserve">Hasonlóan, a forráspontemelkedés: </w:t>
      </w:r>
      <w:r>
        <w:rPr>
          <w:b/>
          <w:bCs/>
          <w:lang w:val="hu-HU"/>
        </w:rPr>
        <w:t>K</w:t>
      </w:r>
      <w:r>
        <w:rPr>
          <w:b/>
          <w:bCs/>
          <w:vertAlign w:val="subscript"/>
          <w:lang w:val="hu-HU"/>
        </w:rPr>
        <w:t>b</w:t>
      </w:r>
      <w:r>
        <w:rPr>
          <w:lang w:val="hu-HU"/>
        </w:rPr>
        <w:t xml:space="preserve"> (b - </w:t>
      </w:r>
      <w:r>
        <w:rPr>
          <w:i/>
          <w:iCs/>
          <w:lang w:val="hu-HU"/>
        </w:rPr>
        <w:t>boiling</w:t>
      </w:r>
      <w:r>
        <w:rPr>
          <w:lang w:val="hu-HU"/>
        </w:rPr>
        <w:t>)....</w:t>
      </w:r>
    </w:p>
    <w:p w:rsidR="00F97F8E" w:rsidRDefault="00F97F8E" w:rsidP="00F97F8E">
      <w:pPr>
        <w:rPr>
          <w:sz w:val="8"/>
        </w:rPr>
      </w:pPr>
    </w:p>
    <w:p w:rsidR="00F97F8E" w:rsidRDefault="00F97F8E" w:rsidP="00F97F8E">
      <w:pPr>
        <w:rPr>
          <w:sz w:val="22"/>
          <w:lang w:val="fr-FR"/>
        </w:rPr>
      </w:pPr>
      <w:proofErr w:type="spellStart"/>
      <w:r>
        <w:rPr>
          <w:lang w:val="fr-FR"/>
        </w:rPr>
        <w:t>Néhány</w:t>
      </w:r>
      <w:proofErr w:type="spellEnd"/>
      <w:r>
        <w:rPr>
          <w:lang w:val="fr-FR"/>
        </w:rPr>
        <w:t xml:space="preserve"> </w:t>
      </w:r>
      <w:proofErr w:type="spellStart"/>
      <w:r>
        <w:rPr>
          <w:lang w:val="fr-FR"/>
        </w:rPr>
        <w:t>adat</w:t>
      </w:r>
      <w:proofErr w:type="spellEnd"/>
      <w:r>
        <w:rPr>
          <w:sz w:val="22"/>
          <w:lang w:val="fr-FR"/>
        </w:rPr>
        <w:t>:</w:t>
      </w:r>
    </w:p>
    <w:p w:rsidR="00F97F8E" w:rsidRDefault="00F97F8E" w:rsidP="00F97F8E">
      <w:pPr>
        <w:rPr>
          <w:sz w:val="16"/>
          <w:lang w:val="fr-FR"/>
        </w:rPr>
      </w:pPr>
      <w:r>
        <w:rPr>
          <w:rFonts w:ascii="Arial" w:hAnsi="Arial"/>
          <w:color w:val="136D27"/>
          <w:sz w:val="16"/>
          <w:szCs w:val="20"/>
          <w:lang w:val="fr-FR"/>
        </w:rPr>
        <w:t>http://hyperphysics.phy-astr.gsu.edu/hbase/tables/bpelev.html</w:t>
      </w:r>
    </w:p>
    <w:tbl>
      <w:tblPr>
        <w:tblW w:w="4945"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776"/>
        <w:gridCol w:w="724"/>
        <w:gridCol w:w="314"/>
        <w:gridCol w:w="314"/>
        <w:gridCol w:w="640"/>
        <w:gridCol w:w="358"/>
        <w:gridCol w:w="370"/>
        <w:gridCol w:w="30"/>
        <w:gridCol w:w="480"/>
        <w:gridCol w:w="442"/>
        <w:gridCol w:w="444"/>
        <w:gridCol w:w="53"/>
      </w:tblGrid>
      <w:tr w:rsidR="00F97F8E" w:rsidTr="00F97F8E">
        <w:trPr>
          <w:tblCellSpacing w:w="15" w:type="dxa"/>
          <w:jc w:val="center"/>
        </w:trPr>
        <w:tc>
          <w:tcPr>
            <w:tcW w:w="1191"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Solvent</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rPr>
                <w:sz w:val="16"/>
              </w:rPr>
            </w:pPr>
            <w:r>
              <w:rPr>
                <w:sz w:val="16"/>
              </w:rPr>
              <w:t xml:space="preserve">Formula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 xml:space="preserve">Melting </w:t>
            </w:r>
            <w:r>
              <w:rPr>
                <w:sz w:val="16"/>
              </w:rPr>
              <w:br/>
              <w:t>Point (°C)</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 xml:space="preserve">Boiling </w:t>
            </w:r>
            <w:r>
              <w:rPr>
                <w:sz w:val="16"/>
              </w:rPr>
              <w:br/>
              <w:t>Point (°C)</w:t>
            </w:r>
          </w:p>
        </w:tc>
        <w:tc>
          <w:tcPr>
            <w:tcW w:w="836" w:type="dxa"/>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proofErr w:type="spellStart"/>
            <w:r>
              <w:rPr>
                <w:sz w:val="16"/>
              </w:rPr>
              <w:t>K</w:t>
            </w:r>
            <w:r>
              <w:rPr>
                <w:sz w:val="16"/>
                <w:vertAlign w:val="subscript"/>
              </w:rPr>
              <w:t>f</w:t>
            </w:r>
            <w:proofErr w:type="spellEnd"/>
            <w:r>
              <w:rPr>
                <w:sz w:val="16"/>
              </w:rPr>
              <w:t>(°C/m)</w:t>
            </w:r>
          </w:p>
        </w:tc>
        <w:tc>
          <w:tcPr>
            <w:tcW w:w="858" w:type="dxa"/>
            <w:gridSpan w:val="5"/>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K</w:t>
            </w:r>
            <w:r>
              <w:rPr>
                <w:sz w:val="16"/>
                <w:vertAlign w:val="subscript"/>
              </w:rPr>
              <w:t>b</w:t>
            </w:r>
            <w:r>
              <w:rPr>
                <w:sz w:val="16"/>
              </w:rPr>
              <w:t>(°C/m)</w:t>
            </w:r>
          </w:p>
        </w:tc>
      </w:tr>
      <w:tr w:rsidR="00F97F8E" w:rsidTr="00F97F8E">
        <w:trPr>
          <w:tblCellSpacing w:w="15" w:type="dxa"/>
          <w:jc w:val="center"/>
        </w:trPr>
        <w:tc>
          <w:tcPr>
            <w:tcW w:w="1191"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Water</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H</w:t>
            </w:r>
            <w:r>
              <w:rPr>
                <w:sz w:val="16"/>
                <w:vertAlign w:val="subscript"/>
              </w:rPr>
              <w:t>2</w:t>
            </w:r>
            <w:r>
              <w:rPr>
                <w:sz w:val="16"/>
              </w:rPr>
              <w:t>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100.000</w:t>
            </w:r>
          </w:p>
        </w:tc>
        <w:tc>
          <w:tcPr>
            <w:tcW w:w="836" w:type="dxa"/>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1.858</w:t>
            </w:r>
          </w:p>
        </w:tc>
        <w:tc>
          <w:tcPr>
            <w:tcW w:w="858" w:type="dxa"/>
            <w:gridSpan w:val="5"/>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0.521</w:t>
            </w:r>
          </w:p>
        </w:tc>
      </w:tr>
      <w:tr w:rsidR="00F97F8E" w:rsidTr="00F97F8E">
        <w:trPr>
          <w:tblCellSpacing w:w="15" w:type="dxa"/>
          <w:jc w:val="center"/>
        </w:trPr>
        <w:tc>
          <w:tcPr>
            <w:tcW w:w="1191"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Acetic acid</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HC</w:t>
            </w:r>
            <w:r>
              <w:rPr>
                <w:sz w:val="16"/>
                <w:vertAlign w:val="subscript"/>
              </w:rPr>
              <w:t>2</w:t>
            </w:r>
            <w:r>
              <w:rPr>
                <w:sz w:val="16"/>
              </w:rPr>
              <w:t>H</w:t>
            </w:r>
            <w:r>
              <w:rPr>
                <w:sz w:val="16"/>
                <w:vertAlign w:val="subscript"/>
              </w:rPr>
              <w:t>3</w:t>
            </w:r>
            <w:r>
              <w:rPr>
                <w:sz w:val="16"/>
              </w:rPr>
              <w:t>O</w:t>
            </w:r>
            <w:r>
              <w:rPr>
                <w:sz w:val="16"/>
                <w:vertAlign w:val="subscript"/>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highlight w:val="cyan"/>
              </w:rPr>
              <w:t>16.60</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118.5</w:t>
            </w:r>
          </w:p>
        </w:tc>
        <w:tc>
          <w:tcPr>
            <w:tcW w:w="836" w:type="dxa"/>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3.59</w:t>
            </w:r>
          </w:p>
        </w:tc>
        <w:tc>
          <w:tcPr>
            <w:tcW w:w="858" w:type="dxa"/>
            <w:gridSpan w:val="5"/>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3.08</w:t>
            </w:r>
          </w:p>
        </w:tc>
      </w:tr>
      <w:tr w:rsidR="00F97F8E" w:rsidTr="00F97F8E">
        <w:trPr>
          <w:tblCellSpacing w:w="15" w:type="dxa"/>
          <w:jc w:val="center"/>
        </w:trPr>
        <w:tc>
          <w:tcPr>
            <w:tcW w:w="1191"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Benzene</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w:t>
            </w:r>
            <w:r>
              <w:rPr>
                <w:sz w:val="16"/>
                <w:vertAlign w:val="subscript"/>
              </w:rPr>
              <w:t>6</w:t>
            </w:r>
            <w:r>
              <w:rPr>
                <w:sz w:val="16"/>
              </w:rPr>
              <w:t>H</w:t>
            </w:r>
            <w:r>
              <w:rPr>
                <w:sz w:val="16"/>
                <w:vertAlign w:val="subscript"/>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5.455</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80.2</w:t>
            </w:r>
          </w:p>
        </w:tc>
        <w:tc>
          <w:tcPr>
            <w:tcW w:w="836" w:type="dxa"/>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5.065</w:t>
            </w:r>
          </w:p>
        </w:tc>
        <w:tc>
          <w:tcPr>
            <w:tcW w:w="858" w:type="dxa"/>
            <w:gridSpan w:val="5"/>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2.61</w:t>
            </w:r>
          </w:p>
        </w:tc>
      </w:tr>
      <w:tr w:rsidR="00F97F8E" w:rsidTr="00F97F8E">
        <w:trPr>
          <w:tblCellSpacing w:w="15" w:type="dxa"/>
          <w:jc w:val="center"/>
        </w:trPr>
        <w:tc>
          <w:tcPr>
            <w:tcW w:w="1191"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Camphor</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w:t>
            </w:r>
            <w:r>
              <w:rPr>
                <w:sz w:val="16"/>
                <w:vertAlign w:val="subscript"/>
              </w:rPr>
              <w:t>10</w:t>
            </w:r>
            <w:r>
              <w:rPr>
                <w:sz w:val="16"/>
              </w:rPr>
              <w:t>H</w:t>
            </w:r>
            <w:r>
              <w:rPr>
                <w:sz w:val="16"/>
                <w:vertAlign w:val="subscript"/>
              </w:rPr>
              <w:t>16</w:t>
            </w:r>
            <w:r>
              <w:rPr>
                <w:sz w:val="16"/>
              </w:rPr>
              <w:t>O</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179.5</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t>
            </w:r>
          </w:p>
        </w:tc>
        <w:tc>
          <w:tcPr>
            <w:tcW w:w="836" w:type="dxa"/>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highlight w:val="cyan"/>
              </w:rPr>
              <w:t>40</w:t>
            </w:r>
          </w:p>
        </w:tc>
        <w:tc>
          <w:tcPr>
            <w:tcW w:w="858" w:type="dxa"/>
            <w:gridSpan w:val="5"/>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t>
            </w:r>
          </w:p>
        </w:tc>
      </w:tr>
      <w:tr w:rsidR="00F97F8E" w:rsidTr="00F97F8E">
        <w:trPr>
          <w:tblCellSpacing w:w="15" w:type="dxa"/>
          <w:jc w:val="center"/>
        </w:trPr>
        <w:tc>
          <w:tcPr>
            <w:tcW w:w="1191"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Carbon disulfide</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CS</w:t>
            </w:r>
            <w:r>
              <w:rPr>
                <w:sz w:val="16"/>
                <w:vertAlign w:val="subscript"/>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46.3</w:t>
            </w:r>
          </w:p>
        </w:tc>
        <w:tc>
          <w:tcPr>
            <w:tcW w:w="836" w:type="dxa"/>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t>
            </w:r>
          </w:p>
        </w:tc>
        <w:tc>
          <w:tcPr>
            <w:tcW w:w="858" w:type="dxa"/>
            <w:gridSpan w:val="5"/>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2.40</w:t>
            </w:r>
          </w:p>
        </w:tc>
      </w:tr>
      <w:tr w:rsidR="00F97F8E" w:rsidTr="00F97F8E">
        <w:trPr>
          <w:gridAfter w:val="1"/>
          <w:wAfter w:w="33" w:type="dxa"/>
          <w:tblCellSpacing w:w="15" w:type="dxa"/>
          <w:jc w:val="center"/>
        </w:trPr>
        <w:tc>
          <w:tcPr>
            <w:tcW w:w="1191" w:type="dxa"/>
            <w:gridSpan w:val="3"/>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proofErr w:type="spellStart"/>
            <w:r>
              <w:rPr>
                <w:sz w:val="16"/>
              </w:rPr>
              <w:t>Cyclohexane</w:t>
            </w:r>
            <w:proofErr w:type="spellEnd"/>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w:t>
            </w:r>
            <w:r>
              <w:rPr>
                <w:sz w:val="16"/>
                <w:vertAlign w:val="subscript"/>
              </w:rPr>
              <w:t>6</w:t>
            </w:r>
            <w:r>
              <w:rPr>
                <w:sz w:val="16"/>
              </w:rPr>
              <w:t>H</w:t>
            </w:r>
            <w:r>
              <w:rPr>
                <w:sz w:val="16"/>
                <w:vertAlign w:val="subscript"/>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6.55</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80.74</w:t>
            </w:r>
          </w:p>
        </w:tc>
        <w:tc>
          <w:tcPr>
            <w:tcW w:w="836"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highlight w:val="cyan"/>
              </w:rPr>
              <w:t>20.0</w:t>
            </w:r>
          </w:p>
        </w:tc>
        <w:tc>
          <w:tcPr>
            <w:tcW w:w="858"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2.79</w:t>
            </w:r>
          </w:p>
        </w:tc>
      </w:tr>
      <w:tr w:rsidR="00F97F8E" w:rsidTr="00F97F8E">
        <w:trPr>
          <w:gridAfter w:val="1"/>
          <w:wAfter w:w="33" w:type="dxa"/>
          <w:tblCellSpacing w:w="15" w:type="dxa"/>
          <w:jc w:val="center"/>
        </w:trPr>
        <w:tc>
          <w:tcPr>
            <w:tcW w:w="1191" w:type="dxa"/>
            <w:gridSpan w:val="3"/>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Ethanol</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C</w:t>
            </w:r>
            <w:r>
              <w:rPr>
                <w:sz w:val="16"/>
                <w:vertAlign w:val="subscript"/>
              </w:rPr>
              <w:t>2</w:t>
            </w:r>
            <w:r>
              <w:rPr>
                <w:sz w:val="16"/>
              </w:rPr>
              <w:t>H</w:t>
            </w:r>
            <w:r>
              <w:rPr>
                <w:sz w:val="16"/>
                <w:vertAlign w:val="subscript"/>
              </w:rPr>
              <w:t>5</w:t>
            </w:r>
            <w:r>
              <w:rPr>
                <w:sz w:val="16"/>
              </w:rPr>
              <w:t>OH</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78.3</w:t>
            </w:r>
          </w:p>
        </w:tc>
        <w:tc>
          <w:tcPr>
            <w:tcW w:w="836"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w:t>
            </w:r>
          </w:p>
        </w:tc>
        <w:tc>
          <w:tcPr>
            <w:tcW w:w="858" w:type="dxa"/>
            <w:tcBorders>
              <w:top w:val="outset" w:sz="6" w:space="0" w:color="auto"/>
              <w:left w:val="outset" w:sz="6" w:space="0" w:color="auto"/>
              <w:bottom w:val="outset" w:sz="6" w:space="0" w:color="auto"/>
              <w:right w:val="outset" w:sz="6" w:space="0" w:color="auto"/>
            </w:tcBorders>
            <w:vAlign w:val="center"/>
            <w:hideMark/>
          </w:tcPr>
          <w:p w:rsidR="00F97F8E" w:rsidRDefault="00F97F8E">
            <w:pPr>
              <w:jc w:val="center"/>
              <w:rPr>
                <w:sz w:val="16"/>
              </w:rPr>
            </w:pPr>
            <w:r>
              <w:rPr>
                <w:sz w:val="16"/>
              </w:rPr>
              <w:t>1.07</w:t>
            </w:r>
          </w:p>
        </w:tc>
      </w:tr>
    </w:tbl>
    <w:p w:rsidR="00F97F8E" w:rsidRDefault="00F97F8E" w:rsidP="00F97F8E">
      <w:pPr>
        <w:pStyle w:val="NormalWeb"/>
        <w:spacing w:before="0" w:beforeAutospacing="0" w:after="0" w:afterAutospacing="0"/>
        <w:rPr>
          <w:rFonts w:ascii="Times New Roman" w:hAnsi="Times New Roman"/>
          <w:i/>
          <w:sz w:val="16"/>
          <w:szCs w:val="16"/>
          <w:lang w:val="de-DE"/>
        </w:rPr>
      </w:pPr>
      <w:r>
        <w:rPr>
          <w:rFonts w:ascii="Times New Roman" w:hAnsi="Times New Roman"/>
          <w:i/>
          <w:sz w:val="16"/>
          <w:szCs w:val="16"/>
          <w:lang w:val="de-DE"/>
        </w:rPr>
        <w:t>Data source: Landolt-Bornstein, 6th Ed., Zahlenverte und Func</w:t>
      </w:r>
      <w:r>
        <w:rPr>
          <w:rFonts w:ascii="Times New Roman" w:hAnsi="Times New Roman"/>
          <w:i/>
          <w:sz w:val="16"/>
          <w:szCs w:val="16"/>
          <w:lang w:val="de-DE"/>
        </w:rPr>
        <w:softHyphen/>
        <w:t>tionen aus Physik, Chemie, Astronomie, Geophysik, und Technik, Vol II, part IIa, Springer-Verlag, 1960. Pp 844-849 and 918-919.</w:t>
      </w:r>
    </w:p>
    <w:p w:rsidR="00F97F8E" w:rsidRDefault="00F97F8E" w:rsidP="00F97F8E">
      <w:pPr>
        <w:rPr>
          <w:sz w:val="8"/>
          <w:u w:val="single"/>
          <w:lang w:val="de-DE"/>
        </w:rPr>
      </w:pPr>
    </w:p>
    <w:p w:rsidR="00F97F8E" w:rsidRDefault="00F97F8E" w:rsidP="00F97F8E">
      <w:pPr>
        <w:rPr>
          <w:sz w:val="16"/>
          <w:szCs w:val="16"/>
          <w:lang w:val="hu-HU"/>
        </w:rPr>
      </w:pPr>
      <w:r>
        <w:rPr>
          <w:sz w:val="16"/>
          <w:szCs w:val="16"/>
          <w:lang w:val="de-DE"/>
        </w:rPr>
        <w:t xml:space="preserve">Tehát, pl. 1000 g vízben 1 mól anyagot oldva, a fagyáspont </w:t>
      </w:r>
      <w:r>
        <w:rPr>
          <w:rFonts w:cs="Times New Roman"/>
          <w:sz w:val="16"/>
          <w:szCs w:val="16"/>
          <w:lang w:val="de-DE"/>
        </w:rPr>
        <w:t xml:space="preserve">− 1.86 </w:t>
      </w:r>
      <w:r>
        <w:rPr>
          <w:rFonts w:cs="Times New Roman"/>
          <w:sz w:val="16"/>
          <w:szCs w:val="16"/>
          <w:vertAlign w:val="superscript"/>
          <w:lang w:val="de-DE"/>
        </w:rPr>
        <w:t>o</w:t>
      </w:r>
      <w:r>
        <w:rPr>
          <w:rFonts w:cs="Times New Roman"/>
          <w:sz w:val="16"/>
          <w:szCs w:val="16"/>
          <w:lang w:val="de-DE"/>
        </w:rPr>
        <w:t xml:space="preserve">C. Ciklohexánban az effektus sokkal nagyobb, 20 </w:t>
      </w:r>
      <w:r>
        <w:rPr>
          <w:rFonts w:cs="Times New Roman"/>
          <w:sz w:val="16"/>
          <w:szCs w:val="16"/>
          <w:vertAlign w:val="superscript"/>
          <w:lang w:val="de-DE"/>
        </w:rPr>
        <w:t>o</w:t>
      </w:r>
      <w:r>
        <w:rPr>
          <w:rFonts w:cs="Times New Roman"/>
          <w:sz w:val="16"/>
          <w:szCs w:val="16"/>
          <w:lang w:val="de-DE"/>
        </w:rPr>
        <w:t>C, vag</w:t>
      </w:r>
      <w:r>
        <w:rPr>
          <w:rFonts w:cs="Times New Roman"/>
          <w:sz w:val="16"/>
          <w:szCs w:val="16"/>
          <w:lang w:val="hu-HU"/>
        </w:rPr>
        <w:t xml:space="preserve">yis 6.5-ről −13.5 </w:t>
      </w:r>
      <w:r>
        <w:rPr>
          <w:rFonts w:cs="Times New Roman"/>
          <w:sz w:val="16"/>
          <w:szCs w:val="16"/>
          <w:vertAlign w:val="superscript"/>
          <w:lang w:val="hu-HU"/>
        </w:rPr>
        <w:t>o</w:t>
      </w:r>
      <w:r>
        <w:rPr>
          <w:rFonts w:cs="Times New Roman"/>
          <w:sz w:val="16"/>
          <w:szCs w:val="16"/>
          <w:lang w:val="hu-HU"/>
        </w:rPr>
        <w:t>C-ra csökken a fagyáspont.</w:t>
      </w:r>
    </w:p>
    <w:p w:rsidR="00F97F8E" w:rsidRDefault="00F97F8E" w:rsidP="00F97F8E">
      <w:pPr>
        <w:rPr>
          <w:lang w:val="de-DE"/>
        </w:rPr>
      </w:pPr>
      <w:r>
        <w:rPr>
          <w:lang w:val="de-DE"/>
        </w:rPr>
        <w:t xml:space="preserve">Jelentőség: </w:t>
      </w:r>
      <w:r>
        <w:rPr>
          <w:sz w:val="22"/>
          <w:u w:val="single"/>
          <w:lang w:val="de-DE"/>
        </w:rPr>
        <w:t>moláris tömeg meghatározása</w:t>
      </w:r>
      <w:r>
        <w:rPr>
          <w:sz w:val="22"/>
          <w:lang w:val="de-DE"/>
        </w:rPr>
        <w:t>!</w:t>
      </w:r>
    </w:p>
    <w:p w:rsidR="00F97F8E" w:rsidRDefault="00F97F8E" w:rsidP="00F97F8E">
      <w:pPr>
        <w:rPr>
          <w:sz w:val="16"/>
          <w:szCs w:val="16"/>
          <w:lang w:val="hu-HU"/>
        </w:rPr>
      </w:pPr>
      <w:r>
        <w:rPr>
          <w:u w:val="single"/>
          <w:lang w:val="de-DE"/>
        </w:rPr>
        <w:t>P</w:t>
      </w:r>
      <w:r>
        <w:rPr>
          <w:u w:val="single"/>
          <w:lang w:val="hu-HU"/>
        </w:rPr>
        <w:t>élda</w:t>
      </w:r>
      <w:r>
        <w:rPr>
          <w:lang w:val="hu-HU"/>
        </w:rPr>
        <w:t xml:space="preserve">: </w:t>
      </w:r>
      <w:r>
        <w:rPr>
          <w:sz w:val="16"/>
          <w:szCs w:val="16"/>
          <w:lang w:val="hu-HU"/>
        </w:rPr>
        <w:t>1</w:t>
      </w:r>
      <w:r>
        <w:rPr>
          <w:sz w:val="16"/>
          <w:szCs w:val="16"/>
          <w:lang w:val="de-DE"/>
        </w:rPr>
        <w:t>0.0 g anyagot 200 g v</w:t>
      </w:r>
      <w:r>
        <w:rPr>
          <w:sz w:val="16"/>
          <w:szCs w:val="16"/>
          <w:lang w:val="hu-HU"/>
        </w:rPr>
        <w:t>í</w:t>
      </w:r>
      <w:r>
        <w:rPr>
          <w:sz w:val="16"/>
          <w:szCs w:val="16"/>
          <w:lang w:val="de-DE"/>
        </w:rPr>
        <w:t xml:space="preserve">zben oldva, az oldat fagyáspontja  -0.62 </w:t>
      </w:r>
      <w:r>
        <w:rPr>
          <w:sz w:val="16"/>
          <w:szCs w:val="16"/>
          <w:vertAlign w:val="superscript"/>
          <w:lang w:val="de-DE"/>
        </w:rPr>
        <w:t>o</w:t>
      </w:r>
      <w:r>
        <w:rPr>
          <w:sz w:val="16"/>
          <w:szCs w:val="16"/>
          <w:lang w:val="de-DE"/>
        </w:rPr>
        <w:t>C. Mekkora az anyag mol</w:t>
      </w:r>
      <w:r>
        <w:rPr>
          <w:sz w:val="16"/>
          <w:szCs w:val="16"/>
          <w:lang w:val="hu-HU"/>
        </w:rPr>
        <w:t xml:space="preserve">áris tömege? </w:t>
      </w:r>
    </w:p>
    <w:p w:rsidR="00F97F8E" w:rsidRDefault="00F97F8E" w:rsidP="00F97F8E">
      <w:pPr>
        <w:rPr>
          <w:sz w:val="16"/>
          <w:szCs w:val="16"/>
          <w:lang w:val="de-DE"/>
        </w:rPr>
      </w:pPr>
      <w:r>
        <w:rPr>
          <w:sz w:val="16"/>
          <w:szCs w:val="16"/>
          <w:lang w:val="hu-HU"/>
        </w:rPr>
        <w:t>A bemérés szerint 1</w:t>
      </w:r>
      <w:r>
        <w:rPr>
          <w:sz w:val="16"/>
          <w:szCs w:val="16"/>
          <w:lang w:val="de-DE"/>
        </w:rPr>
        <w:t>000 g-ban van 50.0 g anyag.</w:t>
      </w:r>
    </w:p>
    <w:p w:rsidR="00F97F8E" w:rsidRDefault="00F97F8E" w:rsidP="00F97F8E">
      <w:pPr>
        <w:rPr>
          <w:sz w:val="16"/>
          <w:szCs w:val="16"/>
        </w:rPr>
      </w:pPr>
      <w:r>
        <w:rPr>
          <w:sz w:val="16"/>
          <w:szCs w:val="16"/>
        </w:rPr>
        <w:t xml:space="preserve">A </w:t>
      </w:r>
      <w:proofErr w:type="spellStart"/>
      <w:r>
        <w:rPr>
          <w:sz w:val="16"/>
          <w:szCs w:val="16"/>
        </w:rPr>
        <w:t>fagyáspont</w:t>
      </w:r>
      <w:proofErr w:type="spellEnd"/>
      <w:r>
        <w:rPr>
          <w:sz w:val="16"/>
          <w:szCs w:val="16"/>
        </w:rPr>
        <w:t xml:space="preserve"> </w:t>
      </w:r>
      <w:proofErr w:type="spellStart"/>
      <w:r>
        <w:rPr>
          <w:sz w:val="16"/>
          <w:szCs w:val="16"/>
        </w:rPr>
        <w:t>szerint</w:t>
      </w:r>
      <w:proofErr w:type="spellEnd"/>
      <w:r>
        <w:rPr>
          <w:sz w:val="16"/>
          <w:szCs w:val="16"/>
        </w:rPr>
        <w:t xml:space="preserve"> a </w:t>
      </w:r>
      <w:proofErr w:type="spellStart"/>
      <w:r>
        <w:rPr>
          <w:sz w:val="16"/>
          <w:szCs w:val="16"/>
        </w:rPr>
        <w:t>molalit</w:t>
      </w:r>
      <w:proofErr w:type="spellEnd"/>
      <w:r>
        <w:rPr>
          <w:sz w:val="16"/>
          <w:szCs w:val="16"/>
          <w:lang w:val="hu-HU"/>
        </w:rPr>
        <w:t>ás: M</w:t>
      </w:r>
      <w:r>
        <w:rPr>
          <w:sz w:val="16"/>
          <w:szCs w:val="16"/>
          <w:vertAlign w:val="subscript"/>
          <w:lang w:val="hu-HU"/>
        </w:rPr>
        <w:t>R</w:t>
      </w:r>
      <w:r>
        <w:rPr>
          <w:sz w:val="16"/>
          <w:szCs w:val="16"/>
          <w:lang w:val="hu-HU"/>
        </w:rPr>
        <w:t xml:space="preserve"> = </w:t>
      </w:r>
      <w:r>
        <w:rPr>
          <w:sz w:val="16"/>
          <w:szCs w:val="16"/>
        </w:rPr>
        <w:t xml:space="preserve">0.62/1.86 </w:t>
      </w:r>
      <w:proofErr w:type="gramStart"/>
      <w:r>
        <w:rPr>
          <w:sz w:val="16"/>
          <w:szCs w:val="16"/>
        </w:rPr>
        <w:t>=  0.33</w:t>
      </w:r>
      <w:proofErr w:type="gramEnd"/>
      <w:r>
        <w:rPr>
          <w:sz w:val="16"/>
          <w:szCs w:val="16"/>
        </w:rPr>
        <w:t>.</w:t>
      </w:r>
    </w:p>
    <w:p w:rsidR="00F97F8E" w:rsidRDefault="00F97F8E" w:rsidP="00F97F8E">
      <w:pPr>
        <w:rPr>
          <w:sz w:val="16"/>
          <w:szCs w:val="16"/>
        </w:rPr>
      </w:pPr>
      <w:r>
        <w:rPr>
          <w:sz w:val="16"/>
          <w:szCs w:val="16"/>
        </w:rPr>
        <w:t>A m</w:t>
      </w:r>
      <w:r>
        <w:rPr>
          <w:sz w:val="16"/>
          <w:szCs w:val="16"/>
          <w:lang w:val="hu-HU"/>
        </w:rPr>
        <w:t xml:space="preserve">ólsúly, M </w:t>
      </w:r>
      <w:r>
        <w:rPr>
          <w:sz w:val="16"/>
          <w:szCs w:val="16"/>
        </w:rPr>
        <w:t xml:space="preserve">= 50.0/0.33 = </w:t>
      </w:r>
      <w:proofErr w:type="gramStart"/>
      <w:r>
        <w:rPr>
          <w:sz w:val="16"/>
          <w:szCs w:val="16"/>
        </w:rPr>
        <w:t>150 .</w:t>
      </w:r>
      <w:proofErr w:type="gramEnd"/>
    </w:p>
    <w:p w:rsidR="00F97F8E" w:rsidRDefault="00F97F8E" w:rsidP="00F97F8E">
      <w:pPr>
        <w:rPr>
          <w:sz w:val="8"/>
          <w:szCs w:val="8"/>
          <w:u w:val="single"/>
        </w:rPr>
      </w:pPr>
    </w:p>
    <w:p w:rsidR="00F97F8E" w:rsidRDefault="00F97F8E" w:rsidP="00F97F8E">
      <w:pPr>
        <w:rPr>
          <w:b/>
          <w:bCs/>
          <w:lang w:val="hu-HU"/>
        </w:rPr>
      </w:pPr>
      <w:proofErr w:type="spellStart"/>
      <w:r>
        <w:rPr>
          <w:b/>
          <w:bCs/>
        </w:rPr>
        <w:t>Ozm</w:t>
      </w:r>
      <w:proofErr w:type="spellEnd"/>
      <w:r>
        <w:rPr>
          <w:b/>
          <w:bCs/>
          <w:lang w:val="hu-HU"/>
        </w:rPr>
        <w:t xml:space="preserve">ózis </w:t>
      </w:r>
    </w:p>
    <w:p w:rsidR="00F97F8E" w:rsidRDefault="00F97F8E" w:rsidP="00F97F8E">
      <w:pPr>
        <w:rPr>
          <w:lang w:val="hu-HU"/>
        </w:rPr>
      </w:pPr>
      <w:r>
        <w:rPr>
          <w:lang w:val="hu-HU"/>
        </w:rPr>
        <w:t>Alapja: "féligáteresztő" (</w:t>
      </w:r>
      <w:r>
        <w:rPr>
          <w:i/>
          <w:iCs/>
          <w:lang w:val="hu-HU"/>
        </w:rPr>
        <w:t>szemipermeábilis</w:t>
      </w:r>
      <w:r>
        <w:rPr>
          <w:lang w:val="hu-HU"/>
        </w:rPr>
        <w:t xml:space="preserve">) hártya (membrán), mely bizonyos molekulákat átereszt, másokat nem. Legegyszerűbb képben: csak a "kis" molekulák jutnak át, jellemzően az </w:t>
      </w:r>
      <w:r>
        <w:rPr>
          <w:u w:val="single"/>
          <w:lang w:val="hu-HU"/>
        </w:rPr>
        <w:t>oldószer</w:t>
      </w:r>
      <w:r>
        <w:rPr>
          <w:lang w:val="hu-HU"/>
        </w:rPr>
        <w:t>. DE: az átjutás persze függ a membrán és a molekulák kölcsönhatásától is, ld. pl. alább a sejtmembrán lipid-kettősrétegét.</w:t>
      </w:r>
    </w:p>
    <w:p w:rsidR="00F97F8E" w:rsidRDefault="00F97F8E" w:rsidP="00F97F8E">
      <w:pPr>
        <w:rPr>
          <w:lang w:val="hu-HU"/>
        </w:rPr>
      </w:pPr>
      <w:r>
        <w:rPr>
          <w:u w:val="single"/>
          <w:lang w:val="hu-HU"/>
        </w:rPr>
        <w:t>A jelenség</w:t>
      </w:r>
      <w:r>
        <w:rPr>
          <w:lang w:val="hu-HU"/>
        </w:rPr>
        <w:t xml:space="preserve">: a szemipermeábilis membrán két oldalán eltérő az oldott anyag koncentrációja. A falon csak az oldószer </w:t>
      </w:r>
    </w:p>
    <w:p w:rsidR="00F97F8E" w:rsidRDefault="00F97F8E" w:rsidP="00F97F8E">
      <w:pPr>
        <w:widowControl w:val="0"/>
        <w:autoSpaceDE w:val="0"/>
        <w:autoSpaceDN w:val="0"/>
        <w:rPr>
          <w:rFonts w:ascii="Arial Narrow" w:hAnsi="Arial Narrow"/>
          <w:szCs w:val="20"/>
          <w:lang w:val="hu-HU"/>
        </w:rPr>
      </w:pPr>
      <w:r>
        <w:rPr>
          <w:lang w:val="hu-HU"/>
        </w:rPr>
        <w:t xml:space="preserve"> (víz) jut át. A membránhoz a töményebb oldalon kevesebb víz</w:t>
      </w:r>
      <w:r>
        <w:rPr>
          <w:lang w:val="hu-HU"/>
        </w:rPr>
        <w:softHyphen/>
        <w:t>mole</w:t>
      </w:r>
      <w:r>
        <w:rPr>
          <w:lang w:val="hu-HU"/>
        </w:rPr>
        <w:softHyphen/>
        <w:t xml:space="preserve">kula érkezik </w:t>
      </w:r>
      <w:r>
        <w:sym w:font="Symbol" w:char="00DE"/>
      </w:r>
      <w:r>
        <w:rPr>
          <w:lang w:val="hu-HU"/>
        </w:rPr>
        <w:t xml:space="preserve"> összességében </w:t>
      </w:r>
      <w:r>
        <w:rPr>
          <w:u w:val="single"/>
          <w:lang w:val="hu-HU"/>
        </w:rPr>
        <w:t xml:space="preserve">víz diffundál a </w:t>
      </w:r>
    </w:p>
    <w:p w:rsidR="00F97F8E" w:rsidRDefault="00F97F8E" w:rsidP="00F97F8E">
      <w:pPr>
        <w:jc w:val="right"/>
        <w:rPr>
          <w:rFonts w:ascii="Arial Narrow" w:hAnsi="Arial Narrow"/>
          <w:szCs w:val="20"/>
          <w:lang w:val="hu-HU"/>
        </w:rPr>
      </w:pPr>
      <w:r>
        <w:rPr>
          <w:rFonts w:ascii="Arial Narrow" w:hAnsi="Arial Narrow"/>
          <w:szCs w:val="20"/>
          <w:lang w:val="hu-HU"/>
        </w:rPr>
        <w:lastRenderedPageBreak/>
        <w:t>2011/24</w:t>
      </w:r>
    </w:p>
    <w:p w:rsidR="00F97F8E" w:rsidRDefault="00F97F8E" w:rsidP="00F97F8E">
      <w:pPr>
        <w:rPr>
          <w:u w:val="single"/>
          <w:lang w:val="hu-HU"/>
        </w:rPr>
      </w:pPr>
      <w:r>
        <w:rPr>
          <w:u w:val="single"/>
          <w:lang w:val="hu-HU"/>
        </w:rPr>
        <w:t>koncentráltabb oldalra</w:t>
      </w:r>
      <w:r>
        <w:rPr>
          <w:lang w:val="hu-HU"/>
        </w:rPr>
        <w:t xml:space="preserve">, azt hígitja. Ez akkor áll le, amikor a töményebb oldalon megfelelő hidrosztatikai nyomás jön létre. </w:t>
      </w:r>
    </w:p>
    <w:p w:rsidR="00F97F8E" w:rsidRDefault="00F97F8E" w:rsidP="00F97F8E">
      <w:pPr>
        <w:rPr>
          <w:sz w:val="8"/>
          <w:lang w:val="hu-HU"/>
        </w:rPr>
      </w:pPr>
      <w:r>
        <w:rPr>
          <w:noProof/>
        </w:rPr>
        <w:drawing>
          <wp:anchor distT="0" distB="0" distL="114300" distR="114300" simplePos="0" relativeHeight="251674624" behindDoc="1" locked="0" layoutInCell="1" allowOverlap="1">
            <wp:simplePos x="0" y="0"/>
            <wp:positionH relativeFrom="column">
              <wp:posOffset>1601470</wp:posOffset>
            </wp:positionH>
            <wp:positionV relativeFrom="paragraph">
              <wp:posOffset>36830</wp:posOffset>
            </wp:positionV>
            <wp:extent cx="1590675" cy="962025"/>
            <wp:effectExtent l="19050" t="0" r="9525" b="0"/>
            <wp:wrapTight wrapText="bothSides">
              <wp:wrapPolygon edited="0">
                <wp:start x="-259" y="0"/>
                <wp:lineTo x="-259" y="21386"/>
                <wp:lineTo x="21729" y="21386"/>
                <wp:lineTo x="21729" y="0"/>
                <wp:lineTo x="-259" y="0"/>
              </wp:wrapPolygon>
            </wp:wrapTight>
            <wp:docPr id="25" name="Picture 68" descr="osmos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smosis5"/>
                    <pic:cNvPicPr>
                      <a:picLocks noChangeAspect="1" noChangeArrowheads="1"/>
                    </pic:cNvPicPr>
                  </pic:nvPicPr>
                  <pic:blipFill>
                    <a:blip r:embed="rId38"/>
                    <a:srcRect/>
                    <a:stretch>
                      <a:fillRect/>
                    </a:stretch>
                  </pic:blipFill>
                  <pic:spPr bwMode="auto">
                    <a:xfrm>
                      <a:off x="0" y="0"/>
                      <a:ext cx="1590675" cy="962025"/>
                    </a:xfrm>
                    <a:prstGeom prst="rect">
                      <a:avLst/>
                    </a:prstGeom>
                    <a:noFill/>
                  </pic:spPr>
                </pic:pic>
              </a:graphicData>
            </a:graphic>
          </wp:anchor>
        </w:drawing>
      </w:r>
    </w:p>
    <w:p w:rsidR="00F97F8E" w:rsidRDefault="00F97F8E" w:rsidP="00F97F8E">
      <w:pPr>
        <w:rPr>
          <w:lang w:val="hu-HU"/>
        </w:rPr>
      </w:pPr>
      <w:r>
        <w:rPr>
          <w:noProof/>
        </w:rPr>
        <w:drawing>
          <wp:anchor distT="0" distB="0" distL="114300" distR="114300" simplePos="0" relativeHeight="251673600" behindDoc="1" locked="0" layoutInCell="1" allowOverlap="1">
            <wp:simplePos x="0" y="0"/>
            <wp:positionH relativeFrom="column">
              <wp:posOffset>86995</wp:posOffset>
            </wp:positionH>
            <wp:positionV relativeFrom="paragraph">
              <wp:posOffset>38735</wp:posOffset>
            </wp:positionV>
            <wp:extent cx="1285875" cy="971550"/>
            <wp:effectExtent l="19050" t="0" r="9525" b="0"/>
            <wp:wrapTight wrapText="bothSides">
              <wp:wrapPolygon edited="0">
                <wp:start x="-320" y="0"/>
                <wp:lineTo x="-320" y="21176"/>
                <wp:lineTo x="21760" y="21176"/>
                <wp:lineTo x="21760" y="0"/>
                <wp:lineTo x="-320" y="0"/>
              </wp:wrapPolygon>
            </wp:wrapTight>
            <wp:docPr id="24" name="Picture 67" descr="osmos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smosis1"/>
                    <pic:cNvPicPr>
                      <a:picLocks noChangeAspect="1" noChangeArrowheads="1"/>
                    </pic:cNvPicPr>
                  </pic:nvPicPr>
                  <pic:blipFill>
                    <a:blip r:embed="rId39"/>
                    <a:srcRect/>
                    <a:stretch>
                      <a:fillRect/>
                    </a:stretch>
                  </pic:blipFill>
                  <pic:spPr bwMode="auto">
                    <a:xfrm>
                      <a:off x="0" y="0"/>
                      <a:ext cx="1285875" cy="971550"/>
                    </a:xfrm>
                    <a:prstGeom prst="rect">
                      <a:avLst/>
                    </a:prstGeom>
                    <a:noFill/>
                  </pic:spPr>
                </pic:pic>
              </a:graphicData>
            </a:graphic>
          </wp:anchor>
        </w:drawing>
      </w:r>
      <w:r>
        <w:rPr>
          <w:lang w:val="hu-HU"/>
        </w:rPr>
        <w:t xml:space="preserve">Az </w:t>
      </w:r>
      <w:r>
        <w:rPr>
          <w:u w:val="single"/>
          <w:lang w:val="hu-HU"/>
        </w:rPr>
        <w:t>ozmózis kvantitatív törvénye.</w:t>
      </w:r>
      <w:r>
        <w:rPr>
          <w:lang w:val="hu-HU"/>
        </w:rPr>
        <w:t xml:space="preserve"> </w:t>
      </w:r>
      <w:r>
        <w:rPr>
          <w:i/>
          <w:iCs/>
          <w:lang w:val="hu-HU"/>
        </w:rPr>
        <w:t xml:space="preserve">van't Hoff </w:t>
      </w:r>
      <w:r>
        <w:rPr>
          <w:lang w:val="hu-HU"/>
        </w:rPr>
        <w:t xml:space="preserve"> kimutatta, hogy a gáztörvénnyel teljesen analóg képlet érvényes:</w:t>
      </w:r>
    </w:p>
    <w:p w:rsidR="00F97F8E" w:rsidRDefault="00F97F8E" w:rsidP="00F97F8E">
      <w:pPr>
        <w:rPr>
          <w:sz w:val="8"/>
          <w:bdr w:val="single" w:sz="4" w:space="0" w:color="auto" w:frame="1"/>
          <w:lang w:val="hu-HU"/>
        </w:rPr>
      </w:pPr>
    </w:p>
    <w:p w:rsidR="00F97F8E" w:rsidRDefault="00F97F8E" w:rsidP="00F97F8E">
      <w:pPr>
        <w:jc w:val="center"/>
        <w:rPr>
          <w:sz w:val="28"/>
          <w:lang w:val="hu-HU"/>
        </w:rPr>
      </w:pPr>
      <w:r>
        <w:rPr>
          <w:sz w:val="28"/>
          <w:highlight w:val="yellow"/>
          <w:bdr w:val="single" w:sz="4" w:space="0" w:color="auto" w:frame="1"/>
          <w:lang w:val="hu-HU"/>
        </w:rPr>
        <w:sym w:font="Symbol" w:char="0050"/>
      </w:r>
      <w:r>
        <w:rPr>
          <w:sz w:val="28"/>
          <w:highlight w:val="yellow"/>
          <w:bdr w:val="single" w:sz="4" w:space="0" w:color="auto" w:frame="1"/>
          <w:lang w:val="hu-HU"/>
        </w:rPr>
        <w:t>V = n R T</w:t>
      </w:r>
    </w:p>
    <w:p w:rsidR="00F97F8E" w:rsidRDefault="00F97F8E" w:rsidP="00F97F8E">
      <w:pPr>
        <w:widowControl w:val="0"/>
        <w:autoSpaceDE w:val="0"/>
        <w:autoSpaceDN w:val="0"/>
        <w:rPr>
          <w:sz w:val="4"/>
          <w:lang w:val="hu-HU"/>
        </w:rPr>
      </w:pPr>
    </w:p>
    <w:p w:rsidR="00F97F8E" w:rsidRDefault="00F97F8E" w:rsidP="00F97F8E">
      <w:pPr>
        <w:widowControl w:val="0"/>
        <w:autoSpaceDE w:val="0"/>
        <w:autoSpaceDN w:val="0"/>
        <w:rPr>
          <w:lang w:val="hu-HU"/>
        </w:rPr>
      </w:pPr>
      <w:r>
        <w:rPr>
          <w:lang w:val="hu-HU"/>
        </w:rPr>
        <w:sym w:font="Symbol" w:char="0050"/>
      </w:r>
      <w:r>
        <w:rPr>
          <w:lang w:val="hu-HU"/>
        </w:rPr>
        <w:t xml:space="preserve"> az ozmózisnyomás , ha n mól anyag van V térfogatban oldva.  A </w:t>
      </w:r>
      <w:r>
        <w:rPr>
          <w:u w:val="single"/>
          <w:lang w:val="hu-HU"/>
        </w:rPr>
        <w:t>mólsúly</w:t>
      </w:r>
      <w:r>
        <w:rPr>
          <w:lang w:val="hu-HU"/>
        </w:rPr>
        <w:t xml:space="preserve"> (moláris tömeg) </w:t>
      </w:r>
      <w:r>
        <w:rPr>
          <w:u w:val="single"/>
          <w:lang w:val="hu-HU"/>
        </w:rPr>
        <w:t>meghatározásának</w:t>
      </w:r>
      <w:r>
        <w:rPr>
          <w:lang w:val="hu-HU"/>
        </w:rPr>
        <w:t xml:space="preserve"> egyik módszere.  Elsősorban nagy molekulájú anyagoknál  </w:t>
      </w:r>
      <w:r>
        <w:rPr>
          <w:lang w:val="hu-HU"/>
        </w:rPr>
        <w:sym w:font="Symbol" w:char="002D"/>
      </w:r>
      <w:r>
        <w:rPr>
          <w:lang w:val="hu-HU"/>
        </w:rPr>
        <w:t xml:space="preserve"> pl. </w:t>
      </w:r>
      <w:r>
        <w:rPr>
          <w:u w:val="single"/>
          <w:lang w:val="hu-HU"/>
        </w:rPr>
        <w:t>polimer-oldatok</w:t>
      </w:r>
      <w:r>
        <w:rPr>
          <w:lang w:val="hu-HU"/>
        </w:rPr>
        <w:t xml:space="preserve"> </w:t>
      </w:r>
      <w:r>
        <w:rPr>
          <w:lang w:val="hu-HU"/>
        </w:rPr>
        <w:sym w:font="Symbol" w:char="002D"/>
      </w:r>
      <w:r>
        <w:rPr>
          <w:lang w:val="hu-HU"/>
        </w:rPr>
        <w:t xml:space="preserve"> hasz</w:t>
      </w:r>
      <w:r>
        <w:rPr>
          <w:lang w:val="hu-HU"/>
        </w:rPr>
        <w:softHyphen/>
        <w:t xml:space="preserve">nálják, mivel az ozmózisnyomás megfelelően érzékeny. </w:t>
      </w:r>
    </w:p>
    <w:p w:rsidR="00F97F8E" w:rsidRDefault="00F97F8E" w:rsidP="00F97F8E">
      <w:pPr>
        <w:rPr>
          <w:sz w:val="4"/>
          <w:u w:val="single"/>
          <w:lang w:val="hu-HU"/>
        </w:rPr>
      </w:pPr>
    </w:p>
    <w:p w:rsidR="00F97F8E" w:rsidRDefault="00F97F8E" w:rsidP="00F97F8E">
      <w:pPr>
        <w:rPr>
          <w:sz w:val="8"/>
          <w:szCs w:val="8"/>
          <w:lang w:val="hu-HU"/>
        </w:rPr>
      </w:pPr>
      <w:r>
        <w:rPr>
          <w:noProof/>
        </w:rPr>
        <w:drawing>
          <wp:anchor distT="0" distB="0" distL="114300" distR="114300" simplePos="0" relativeHeight="251671552" behindDoc="0" locked="0" layoutInCell="1" allowOverlap="1">
            <wp:simplePos x="0" y="0"/>
            <wp:positionH relativeFrom="margin">
              <wp:posOffset>5219700</wp:posOffset>
            </wp:positionH>
            <wp:positionV relativeFrom="margin">
              <wp:posOffset>2980055</wp:posOffset>
            </wp:positionV>
            <wp:extent cx="1390650" cy="1381125"/>
            <wp:effectExtent l="19050" t="0" r="0" b="0"/>
            <wp:wrapSquare wrapText="bothSides"/>
            <wp:docPr id="23" name="Picture 14" descr="osmometer_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smometer_simple"/>
                    <pic:cNvPicPr>
                      <a:picLocks noChangeAspect="1" noChangeArrowheads="1"/>
                    </pic:cNvPicPr>
                  </pic:nvPicPr>
                  <pic:blipFill>
                    <a:blip r:embed="rId40"/>
                    <a:srcRect/>
                    <a:stretch>
                      <a:fillRect/>
                    </a:stretch>
                  </pic:blipFill>
                  <pic:spPr bwMode="auto">
                    <a:xfrm>
                      <a:off x="0" y="0"/>
                      <a:ext cx="1390650" cy="1381125"/>
                    </a:xfrm>
                    <a:prstGeom prst="rect">
                      <a:avLst/>
                    </a:prstGeom>
                    <a:noFill/>
                  </pic:spPr>
                </pic:pic>
              </a:graphicData>
            </a:graphic>
          </wp:anchor>
        </w:drawing>
      </w:r>
      <w:r>
        <w:rPr>
          <w:u w:val="single"/>
        </w:rPr>
        <w:t>M</w:t>
      </w:r>
      <w:r>
        <w:rPr>
          <w:u w:val="single"/>
          <w:lang w:val="hu-HU"/>
        </w:rPr>
        <w:t>érése</w:t>
      </w:r>
      <w:r>
        <w:rPr>
          <w:lang w:val="hu-HU"/>
        </w:rPr>
        <w:t xml:space="preserve">: </w:t>
      </w:r>
      <w:proofErr w:type="gramStart"/>
      <w:r>
        <w:rPr>
          <w:lang w:val="hu-HU"/>
        </w:rPr>
        <w:t>a</w:t>
      </w:r>
      <w:r>
        <w:t>z</w:t>
      </w:r>
      <w:proofErr w:type="gramEnd"/>
      <w:r>
        <w:t xml:space="preserve"> </w:t>
      </w:r>
      <w:proofErr w:type="spellStart"/>
      <w:r>
        <w:t>ozmom</w:t>
      </w:r>
      <w:proofErr w:type="spellEnd"/>
      <w:r>
        <w:rPr>
          <w:lang w:val="hu-HU"/>
        </w:rPr>
        <w:t>éter elvét ld. az ábrán.</w:t>
      </w:r>
    </w:p>
    <w:p w:rsidR="00F97F8E" w:rsidRDefault="00F97F8E" w:rsidP="00F97F8E">
      <w:pPr>
        <w:rPr>
          <w:sz w:val="4"/>
          <w:szCs w:val="4"/>
          <w:lang w:val="hu-HU"/>
        </w:rPr>
      </w:pPr>
    </w:p>
    <w:p w:rsidR="00F97F8E" w:rsidRDefault="00F97F8E" w:rsidP="00F97F8E">
      <w:pPr>
        <w:rPr>
          <w:lang w:val="hu-HU"/>
        </w:rPr>
      </w:pPr>
      <w:r>
        <w:rPr>
          <w:lang w:val="hu-HU"/>
        </w:rPr>
        <w:t>Gyakorló feladat:</w:t>
      </w:r>
    </w:p>
    <w:p w:rsidR="00F97F8E" w:rsidRDefault="00F97F8E" w:rsidP="00F97F8E">
      <w:pPr>
        <w:rPr>
          <w:sz w:val="16"/>
          <w:szCs w:val="16"/>
          <w:lang w:val="hu-HU"/>
        </w:rPr>
      </w:pPr>
      <w:r>
        <w:rPr>
          <w:sz w:val="16"/>
          <w:szCs w:val="16"/>
          <w:lang w:val="hu-HU"/>
        </w:rPr>
        <w:t>Egy cukoroldat úgy készült, hogy 0.1 mól cukrot 100 g vízzel feloldottunk. Az ábrán  milyen magasra emelkedik az üvegcsőben a víz, ha utóbbi keresztmetszete 1 cm</w:t>
      </w:r>
      <w:r>
        <w:rPr>
          <w:sz w:val="16"/>
          <w:szCs w:val="16"/>
          <w:vertAlign w:val="superscript"/>
          <w:lang w:val="hu-HU"/>
        </w:rPr>
        <w:t>2</w:t>
      </w:r>
      <w:r>
        <w:rPr>
          <w:sz w:val="16"/>
          <w:szCs w:val="16"/>
          <w:lang w:val="hu-HU"/>
        </w:rPr>
        <w:t>? Az itt praktikus egységekben R = 0.082 L atm mol</w:t>
      </w:r>
      <w:r>
        <w:rPr>
          <w:sz w:val="16"/>
          <w:szCs w:val="16"/>
          <w:vertAlign w:val="superscript"/>
          <w:lang w:val="hu-HU"/>
        </w:rPr>
        <w:sym w:font="Symbol" w:char="002D"/>
      </w:r>
      <w:r>
        <w:rPr>
          <w:sz w:val="16"/>
          <w:szCs w:val="16"/>
          <w:vertAlign w:val="superscript"/>
          <w:lang w:val="hu-HU"/>
        </w:rPr>
        <w:t>1</w:t>
      </w:r>
      <w:r>
        <w:rPr>
          <w:sz w:val="16"/>
          <w:szCs w:val="16"/>
          <w:lang w:val="hu-HU"/>
        </w:rPr>
        <w:t xml:space="preserve"> K</w:t>
      </w:r>
      <w:r>
        <w:rPr>
          <w:sz w:val="16"/>
          <w:szCs w:val="16"/>
          <w:vertAlign w:val="superscript"/>
          <w:lang w:val="hu-HU"/>
        </w:rPr>
        <w:sym w:font="Symbol" w:char="002D"/>
      </w:r>
      <w:r>
        <w:rPr>
          <w:sz w:val="16"/>
          <w:szCs w:val="16"/>
          <w:vertAlign w:val="superscript"/>
          <w:lang w:val="hu-HU"/>
        </w:rPr>
        <w:t>1</w:t>
      </w:r>
      <w:r>
        <w:rPr>
          <w:sz w:val="16"/>
          <w:szCs w:val="16"/>
          <w:lang w:val="hu-HU"/>
        </w:rPr>
        <w:t xml:space="preserve"> , s vegyük úgy, hogy 10 m vízoszlop hidrosztatikai nyomása közelítőleg 1 atm.</w:t>
      </w:r>
    </w:p>
    <w:p w:rsidR="00F97F8E" w:rsidRDefault="00F97F8E" w:rsidP="00F97F8E">
      <w:pPr>
        <w:jc w:val="center"/>
        <w:rPr>
          <w:sz w:val="4"/>
          <w:szCs w:val="4"/>
          <w:lang w:val="hu-HU"/>
        </w:rPr>
      </w:pPr>
    </w:p>
    <w:p w:rsidR="00F97F8E" w:rsidRDefault="00F97F8E" w:rsidP="00F97F8E">
      <w:pPr>
        <w:rPr>
          <w:lang w:val="hu-HU"/>
        </w:rPr>
      </w:pPr>
      <w:r>
        <w:rPr>
          <w:noProof/>
        </w:rPr>
        <w:drawing>
          <wp:anchor distT="0" distB="0" distL="114300" distR="114300" simplePos="0" relativeHeight="251675648" behindDoc="1" locked="0" layoutInCell="1" allowOverlap="1">
            <wp:simplePos x="0" y="0"/>
            <wp:positionH relativeFrom="column">
              <wp:posOffset>1239520</wp:posOffset>
            </wp:positionH>
            <wp:positionV relativeFrom="paragraph">
              <wp:posOffset>69215</wp:posOffset>
            </wp:positionV>
            <wp:extent cx="1309370" cy="664845"/>
            <wp:effectExtent l="19050" t="0" r="5080" b="0"/>
            <wp:wrapTight wrapText="bothSides">
              <wp:wrapPolygon edited="0">
                <wp:start x="-314" y="0"/>
                <wp:lineTo x="-314" y="21043"/>
                <wp:lineTo x="21684" y="21043"/>
                <wp:lineTo x="21684" y="0"/>
                <wp:lineTo x="-314" y="0"/>
              </wp:wrapPolygon>
            </wp:wrapTight>
            <wp:docPr id="22" name="Picture 71" descr="osmosis-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smosis-reverse"/>
                    <pic:cNvPicPr>
                      <a:picLocks noChangeAspect="1" noChangeArrowheads="1"/>
                    </pic:cNvPicPr>
                  </pic:nvPicPr>
                  <pic:blipFill>
                    <a:blip r:embed="rId41"/>
                    <a:srcRect/>
                    <a:stretch>
                      <a:fillRect/>
                    </a:stretch>
                  </pic:blipFill>
                  <pic:spPr bwMode="auto">
                    <a:xfrm>
                      <a:off x="0" y="0"/>
                      <a:ext cx="1309370" cy="664845"/>
                    </a:xfrm>
                    <a:prstGeom prst="rect">
                      <a:avLst/>
                    </a:prstGeom>
                    <a:noFill/>
                  </pic:spPr>
                </pic:pic>
              </a:graphicData>
            </a:graphic>
          </wp:anchor>
        </w:drawing>
      </w:r>
    </w:p>
    <w:p w:rsidR="00F97F8E" w:rsidRDefault="00F97F8E" w:rsidP="00F97F8E">
      <w:pPr>
        <w:rPr>
          <w:lang w:val="hu-HU"/>
        </w:rPr>
      </w:pPr>
      <w:r>
        <w:rPr>
          <w:lang w:val="hu-HU"/>
        </w:rPr>
        <w:t>I</w:t>
      </w:r>
      <w:r>
        <w:rPr>
          <w:u w:val="single"/>
          <w:lang w:val="hu-HU"/>
        </w:rPr>
        <w:t>nverz</w:t>
      </w:r>
      <w:r>
        <w:rPr>
          <w:lang w:val="hu-HU"/>
        </w:rPr>
        <w:t xml:space="preserve"> ozmózis: </w:t>
      </w:r>
    </w:p>
    <w:p w:rsidR="00F97F8E" w:rsidRDefault="00F97F8E" w:rsidP="00F97F8E">
      <w:pPr>
        <w:rPr>
          <w:lang w:val="hu-HU"/>
        </w:rPr>
      </w:pPr>
      <w:r>
        <w:rPr>
          <w:lang w:val="hu-HU"/>
        </w:rPr>
        <w:t xml:space="preserve">pl. ivóvíz tengervízből (!) </w:t>
      </w:r>
    </w:p>
    <w:p w:rsidR="00F97F8E" w:rsidRDefault="00F97F8E" w:rsidP="00F97F8E">
      <w:pPr>
        <w:jc w:val="center"/>
        <w:rPr>
          <w:lang w:val="hu-HU"/>
        </w:rPr>
      </w:pPr>
    </w:p>
    <w:p w:rsidR="00F97F8E" w:rsidRDefault="00F97F8E" w:rsidP="00F97F8E">
      <w:pPr>
        <w:rPr>
          <w:sz w:val="8"/>
          <w:szCs w:val="8"/>
          <w:lang w:val="hu-HU"/>
        </w:rPr>
      </w:pPr>
    </w:p>
    <w:p w:rsidR="00F97F8E" w:rsidRDefault="00F97F8E" w:rsidP="00F97F8E">
      <w:pPr>
        <w:rPr>
          <w:sz w:val="4"/>
          <w:szCs w:val="4"/>
          <w:lang w:val="hu-HU"/>
        </w:rPr>
      </w:pPr>
    </w:p>
    <w:p w:rsidR="00F97F8E" w:rsidRDefault="00F97F8E" w:rsidP="00F97F8E">
      <w:pPr>
        <w:rPr>
          <w:sz w:val="16"/>
          <w:lang w:val="hu-HU"/>
        </w:rPr>
      </w:pPr>
      <w:r>
        <w:rPr>
          <w:noProof/>
        </w:rPr>
        <w:drawing>
          <wp:anchor distT="0" distB="0" distL="114300" distR="114300" simplePos="0" relativeHeight="251676672" behindDoc="1" locked="0" layoutInCell="1" allowOverlap="1">
            <wp:simplePos x="0" y="0"/>
            <wp:positionH relativeFrom="margin">
              <wp:posOffset>4791075</wp:posOffset>
            </wp:positionH>
            <wp:positionV relativeFrom="margin">
              <wp:posOffset>5637530</wp:posOffset>
            </wp:positionV>
            <wp:extent cx="1933575" cy="895350"/>
            <wp:effectExtent l="19050" t="0" r="9525" b="0"/>
            <wp:wrapSquare wrapText="bothSides"/>
            <wp:docPr id="21" name="Picture 73" descr="lipid-semiperm_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pid-semiperm_membrane"/>
                    <pic:cNvPicPr>
                      <a:picLocks noChangeAspect="1" noChangeArrowheads="1"/>
                    </pic:cNvPicPr>
                  </pic:nvPicPr>
                  <pic:blipFill>
                    <a:blip r:embed="rId42"/>
                    <a:srcRect/>
                    <a:stretch>
                      <a:fillRect/>
                    </a:stretch>
                  </pic:blipFill>
                  <pic:spPr bwMode="auto">
                    <a:xfrm>
                      <a:off x="0" y="0"/>
                      <a:ext cx="1933575" cy="895350"/>
                    </a:xfrm>
                    <a:prstGeom prst="rect">
                      <a:avLst/>
                    </a:prstGeom>
                    <a:noFill/>
                  </pic:spPr>
                </pic:pic>
              </a:graphicData>
            </a:graphic>
          </wp:anchor>
        </w:drawing>
      </w:r>
      <w:r>
        <w:rPr>
          <w:lang w:val="hu-HU"/>
        </w:rPr>
        <w:t xml:space="preserve">A szemipermeábilis membránoknak óriási jelentősége van élő szervezetekben: a sejtfal foszfolipid kettősrétege </w:t>
      </w:r>
      <w:r>
        <w:rPr>
          <w:u w:val="single"/>
          <w:lang w:val="hu-HU"/>
        </w:rPr>
        <w:t>szelek</w:t>
      </w:r>
      <w:r>
        <w:rPr>
          <w:u w:val="single"/>
          <w:lang w:val="hu-HU"/>
        </w:rPr>
        <w:softHyphen/>
        <w:t>tíven</w:t>
      </w:r>
      <w:r>
        <w:rPr>
          <w:lang w:val="hu-HU"/>
        </w:rPr>
        <w:t xml:space="preserve"> áteresztő.</w:t>
      </w:r>
      <w:r>
        <w:rPr>
          <w:sz w:val="16"/>
          <w:lang w:val="hu-HU"/>
        </w:rPr>
        <w:t xml:space="preserve">  </w:t>
      </w:r>
    </w:p>
    <w:p w:rsidR="00F97F8E" w:rsidRDefault="00F97F8E" w:rsidP="00F97F8E">
      <w:pPr>
        <w:rPr>
          <w:sz w:val="16"/>
          <w:lang w:val="hu-HU"/>
        </w:rPr>
      </w:pPr>
    </w:p>
    <w:p w:rsidR="00F97F8E" w:rsidRDefault="00F97F8E" w:rsidP="00F97F8E">
      <w:pPr>
        <w:rPr>
          <w:sz w:val="16"/>
          <w:lang w:val="hu-HU"/>
        </w:rPr>
      </w:pPr>
      <w:r>
        <w:rPr>
          <w:sz w:val="16"/>
          <w:lang w:val="hu-HU"/>
        </w:rPr>
        <w:t>Animáció: edtech.clas.pdx.</w:t>
      </w:r>
    </w:p>
    <w:p w:rsidR="00F97F8E" w:rsidRDefault="00F97F8E" w:rsidP="00F97F8E">
      <w:pPr>
        <w:rPr>
          <w:sz w:val="16"/>
          <w:lang w:val="hu-HU"/>
        </w:rPr>
      </w:pPr>
      <w:r>
        <w:rPr>
          <w:sz w:val="16"/>
          <w:lang w:val="hu-HU"/>
        </w:rPr>
        <w:t>edu/ osmosis_tutorial</w:t>
      </w:r>
    </w:p>
    <w:p w:rsidR="00F97F8E" w:rsidRDefault="00F97F8E" w:rsidP="00F97F8E">
      <w:pPr>
        <w:rPr>
          <w:lang w:val="hu-HU"/>
        </w:rPr>
      </w:pPr>
    </w:p>
    <w:p w:rsidR="00F97F8E" w:rsidRDefault="00F97F8E" w:rsidP="00F97F8E">
      <w:pPr>
        <w:rPr>
          <w:lang w:val="hu-HU"/>
        </w:rPr>
      </w:pPr>
    </w:p>
    <w:p w:rsidR="00F97F8E" w:rsidRDefault="00F97F8E" w:rsidP="00F97F8E">
      <w:pPr>
        <w:rPr>
          <w:lang w:val="hu-HU"/>
        </w:rPr>
      </w:pPr>
    </w:p>
    <w:p w:rsidR="00F97F8E" w:rsidRDefault="00F97F8E" w:rsidP="00F97F8E">
      <w:pPr>
        <w:rPr>
          <w:lang w:val="hu-HU"/>
        </w:rPr>
      </w:pPr>
      <w:r>
        <w:rPr>
          <w:noProof/>
        </w:rPr>
        <w:drawing>
          <wp:anchor distT="0" distB="0" distL="114300" distR="114300" simplePos="0" relativeHeight="251672576" behindDoc="0" locked="0" layoutInCell="1" allowOverlap="1">
            <wp:simplePos x="0" y="0"/>
            <wp:positionH relativeFrom="margin">
              <wp:posOffset>5143500</wp:posOffset>
            </wp:positionH>
            <wp:positionV relativeFrom="margin">
              <wp:posOffset>6809105</wp:posOffset>
            </wp:positionV>
            <wp:extent cx="1455420" cy="2184400"/>
            <wp:effectExtent l="19050" t="0" r="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1455420" cy="2184400"/>
                    </a:xfrm>
                    <a:prstGeom prst="rect">
                      <a:avLst/>
                    </a:prstGeom>
                    <a:noFill/>
                  </pic:spPr>
                </pic:pic>
              </a:graphicData>
            </a:graphic>
          </wp:anchor>
        </w:drawing>
      </w:r>
      <w:r>
        <w:rPr>
          <w:lang w:val="hu-HU"/>
        </w:rPr>
        <w:t xml:space="preserve">Az ozmózissal rokon jelenség a </w:t>
      </w:r>
      <w:r>
        <w:rPr>
          <w:b/>
          <w:bCs/>
          <w:i/>
          <w:iCs/>
          <w:lang w:val="hu-HU"/>
        </w:rPr>
        <w:t>dialízis</w:t>
      </w:r>
      <w:r>
        <w:rPr>
          <w:lang w:val="hu-HU"/>
        </w:rPr>
        <w:t xml:space="preserve">. </w:t>
      </w:r>
    </w:p>
    <w:p w:rsidR="00F97F8E" w:rsidRDefault="00F97F8E" w:rsidP="00F97F8E">
      <w:pPr>
        <w:rPr>
          <w:sz w:val="18"/>
          <w:lang w:val="hu-HU"/>
        </w:rPr>
      </w:pPr>
      <w:r>
        <w:rPr>
          <w:sz w:val="16"/>
          <w:lang w:val="hu-HU"/>
        </w:rPr>
        <w:t>A veseműködés pótlására használt "művese"- készülékben ellen</w:t>
      </w:r>
      <w:r>
        <w:rPr>
          <w:sz w:val="16"/>
          <w:lang w:val="hu-HU"/>
        </w:rPr>
        <w:softHyphen/>
        <w:t>áramban halad a vér és a dializáló folyadék. Az őket elválasztó membrán szelektál: bizonyos ("kis") moleku</w:t>
      </w:r>
      <w:r>
        <w:rPr>
          <w:sz w:val="16"/>
          <w:lang w:val="hu-HU"/>
        </w:rPr>
        <w:softHyphen/>
        <w:t xml:space="preserve">lákat (nem csak vizet!) átenged, másokat (nagy, </w:t>
      </w:r>
      <w:r>
        <w:rPr>
          <w:i/>
          <w:iCs/>
          <w:sz w:val="16"/>
          <w:lang w:val="hu-HU"/>
        </w:rPr>
        <w:t>kolloid</w:t>
      </w:r>
      <w:r>
        <w:rPr>
          <w:sz w:val="16"/>
          <w:lang w:val="hu-HU"/>
        </w:rPr>
        <w:t xml:space="preserve"> részecskék, poli</w:t>
      </w:r>
      <w:r>
        <w:rPr>
          <w:sz w:val="16"/>
          <w:lang w:val="hu-HU"/>
        </w:rPr>
        <w:softHyphen/>
        <w:t>merek) nem. Pl. a karbamid</w:t>
      </w:r>
      <w:r>
        <w:rPr>
          <w:sz w:val="16"/>
          <w:lang w:val="hu-HU"/>
        </w:rPr>
        <w:softHyphen/>
        <w:t>ot kell eltávolítani a vérből, ez diffundál át a dializáló folyadékba; utóbbi glukózt, aminosavakat, stb. is tartalmazhat, hogy ezek ne vonódjanak ki a vérből.)</w:t>
      </w:r>
    </w:p>
    <w:p w:rsidR="00F97F8E" w:rsidRDefault="00F97F8E" w:rsidP="00F97F8E">
      <w:pPr>
        <w:rPr>
          <w:u w:val="single"/>
          <w:lang w:val="hu-HU"/>
        </w:rPr>
      </w:pPr>
    </w:p>
    <w:p w:rsidR="00F97F8E" w:rsidRDefault="00F97F8E" w:rsidP="00F97F8E">
      <w:pPr>
        <w:rPr>
          <w:u w:val="single"/>
          <w:lang w:val="hu-HU"/>
        </w:rPr>
      </w:pPr>
    </w:p>
    <w:p w:rsidR="00F97F8E" w:rsidRDefault="00F97F8E" w:rsidP="00F97F8E">
      <w:pPr>
        <w:rPr>
          <w:lang w:val="hu-HU"/>
        </w:rPr>
      </w:pPr>
      <w:r>
        <w:rPr>
          <w:u w:val="single"/>
          <w:lang w:val="hu-HU"/>
        </w:rPr>
        <w:t>Megj.</w:t>
      </w:r>
      <w:r>
        <w:rPr>
          <w:lang w:val="hu-HU"/>
        </w:rPr>
        <w:t xml:space="preserve">: </w:t>
      </w:r>
      <w:r w:rsidRPr="00F97F8E">
        <w:rPr>
          <w:highlight w:val="yellow"/>
          <w:u w:val="single"/>
          <w:lang w:val="hu-HU"/>
        </w:rPr>
        <w:t>Elektrolitokban</w:t>
      </w:r>
      <w:r>
        <w:rPr>
          <w:lang w:val="hu-HU"/>
        </w:rPr>
        <w:t xml:space="preserve"> a fentiek módosulnak. Mivel mindegyik kolligatív tulajdonság az oldott részecskék számával arányos,  </w:t>
      </w:r>
      <w:r>
        <w:rPr>
          <w:i/>
          <w:iCs/>
          <w:lang w:val="hu-HU"/>
        </w:rPr>
        <w:t>disszociáció</w:t>
      </w:r>
      <w:r>
        <w:rPr>
          <w:lang w:val="hu-HU"/>
        </w:rPr>
        <w:t xml:space="preserve"> esetén a mért adatok arányosan nagyobbak. </w:t>
      </w:r>
    </w:p>
    <w:p w:rsidR="00F97F8E" w:rsidRDefault="00F97F8E" w:rsidP="00F97F8E">
      <w:pPr>
        <w:ind w:firstLine="720"/>
        <w:rPr>
          <w:sz w:val="22"/>
          <w:lang w:val="hu-HU"/>
        </w:rPr>
      </w:pPr>
      <w:r>
        <w:rPr>
          <w:sz w:val="22"/>
        </w:rPr>
        <w:sym w:font="Symbol" w:char="0044"/>
      </w:r>
      <w:r>
        <w:rPr>
          <w:sz w:val="22"/>
          <w:lang w:val="hu-HU"/>
        </w:rPr>
        <w:t>T</w:t>
      </w:r>
      <w:r>
        <w:rPr>
          <w:sz w:val="22"/>
          <w:vertAlign w:val="subscript"/>
          <w:lang w:val="hu-HU"/>
        </w:rPr>
        <w:t>f</w:t>
      </w:r>
      <w:r>
        <w:rPr>
          <w:b/>
          <w:bCs/>
          <w:sz w:val="22"/>
          <w:lang w:val="hu-HU"/>
        </w:rPr>
        <w:t xml:space="preserve"> = </w:t>
      </w:r>
      <w:r>
        <w:rPr>
          <w:i/>
          <w:iCs/>
          <w:sz w:val="22"/>
          <w:lang w:val="hu-HU"/>
        </w:rPr>
        <w:t>i</w:t>
      </w:r>
      <w:r>
        <w:rPr>
          <w:sz w:val="22"/>
          <w:lang w:val="hu-HU"/>
        </w:rPr>
        <w:t>c</w:t>
      </w:r>
      <w:r>
        <w:rPr>
          <w:sz w:val="22"/>
          <w:vertAlign w:val="subscript"/>
          <w:lang w:val="hu-HU"/>
        </w:rPr>
        <w:t>R</w:t>
      </w:r>
      <w:r>
        <w:rPr>
          <w:sz w:val="22"/>
          <w:vertAlign w:val="superscript"/>
          <w:lang w:val="hu-HU"/>
        </w:rPr>
        <w:t xml:space="preserve"> </w:t>
      </w:r>
      <w:r>
        <w:rPr>
          <w:sz w:val="22"/>
          <w:lang w:val="hu-HU"/>
        </w:rPr>
        <w:t>K</w:t>
      </w:r>
      <w:r>
        <w:rPr>
          <w:sz w:val="22"/>
          <w:vertAlign w:val="subscript"/>
          <w:lang w:val="hu-HU"/>
        </w:rPr>
        <w:t xml:space="preserve">f </w:t>
      </w:r>
      <w:r>
        <w:rPr>
          <w:sz w:val="22"/>
          <w:lang w:val="hu-HU"/>
        </w:rPr>
        <w:t xml:space="preserve">;  </w:t>
      </w:r>
      <w:r>
        <w:rPr>
          <w:sz w:val="22"/>
          <w:lang w:val="hu-HU"/>
        </w:rPr>
        <w:tab/>
      </w:r>
      <w:r>
        <w:rPr>
          <w:sz w:val="22"/>
          <w:lang w:val="hu-HU"/>
        </w:rPr>
        <w:tab/>
      </w:r>
      <w:r>
        <w:rPr>
          <w:sz w:val="22"/>
          <w:lang w:val="hu-HU"/>
        </w:rPr>
        <w:sym w:font="Symbol" w:char="0050"/>
      </w:r>
      <w:r>
        <w:rPr>
          <w:sz w:val="22"/>
          <w:lang w:val="hu-HU"/>
        </w:rPr>
        <w:t xml:space="preserve"> = </w:t>
      </w:r>
      <w:r>
        <w:rPr>
          <w:i/>
          <w:iCs/>
          <w:sz w:val="22"/>
          <w:lang w:val="hu-HU"/>
        </w:rPr>
        <w:t>i</w:t>
      </w:r>
      <w:r>
        <w:rPr>
          <w:sz w:val="22"/>
          <w:lang w:val="hu-HU"/>
        </w:rPr>
        <w:t xml:space="preserve">(n/V)RT </w:t>
      </w:r>
    </w:p>
    <w:p w:rsidR="009C63AB" w:rsidRDefault="00F97F8E" w:rsidP="009C63AB">
      <w:pPr>
        <w:widowControl w:val="0"/>
        <w:autoSpaceDE w:val="0"/>
        <w:autoSpaceDN w:val="0"/>
        <w:rPr>
          <w:b/>
          <w:bCs/>
          <w:lang w:val="hu-HU"/>
        </w:rPr>
      </w:pPr>
      <w:proofErr w:type="spellStart"/>
      <w:proofErr w:type="gramStart"/>
      <w:r>
        <w:rPr>
          <w:b/>
          <w:i/>
          <w:iCs/>
          <w:sz w:val="16"/>
          <w:szCs w:val="16"/>
        </w:rPr>
        <w:t>i</w:t>
      </w:r>
      <w:proofErr w:type="spellEnd"/>
      <w:proofErr w:type="gramEnd"/>
      <w:r>
        <w:rPr>
          <w:b/>
          <w:i/>
          <w:iCs/>
          <w:sz w:val="16"/>
          <w:szCs w:val="16"/>
        </w:rPr>
        <w:t xml:space="preserve"> </w:t>
      </w:r>
      <w:r w:rsidRPr="00F705A4">
        <w:rPr>
          <w:sz w:val="16"/>
          <w:szCs w:val="16"/>
        </w:rPr>
        <w:t>a</w:t>
      </w:r>
      <w:r w:rsidRPr="00F705A4">
        <w:rPr>
          <w:b/>
          <w:sz w:val="16"/>
          <w:szCs w:val="16"/>
        </w:rPr>
        <w:t xml:space="preserve"> </w:t>
      </w:r>
      <w:proofErr w:type="spellStart"/>
      <w:r w:rsidRPr="00F705A4">
        <w:rPr>
          <w:iCs/>
          <w:sz w:val="16"/>
          <w:szCs w:val="16"/>
          <w:highlight w:val="yellow"/>
          <w:u w:val="single"/>
        </w:rPr>
        <w:t>van't</w:t>
      </w:r>
      <w:proofErr w:type="spellEnd"/>
      <w:r w:rsidRPr="00F705A4">
        <w:rPr>
          <w:iCs/>
          <w:sz w:val="16"/>
          <w:szCs w:val="16"/>
          <w:highlight w:val="yellow"/>
          <w:u w:val="single"/>
        </w:rPr>
        <w:t xml:space="preserve"> Hoff</w:t>
      </w:r>
      <w:r w:rsidRPr="00F705A4">
        <w:rPr>
          <w:rFonts w:cs="Times New Roman"/>
          <w:iCs/>
          <w:sz w:val="16"/>
          <w:szCs w:val="16"/>
          <w:highlight w:val="yellow"/>
          <w:u w:val="single"/>
        </w:rPr>
        <w:t>−</w:t>
      </w:r>
      <w:proofErr w:type="spellStart"/>
      <w:r w:rsidRPr="00F705A4">
        <w:rPr>
          <w:iCs/>
          <w:sz w:val="16"/>
          <w:szCs w:val="16"/>
          <w:highlight w:val="yellow"/>
          <w:u w:val="single"/>
        </w:rPr>
        <w:t>faktor</w:t>
      </w:r>
      <w:proofErr w:type="spellEnd"/>
      <w:r w:rsidRPr="00F705A4">
        <w:rPr>
          <w:i/>
          <w:sz w:val="16"/>
          <w:szCs w:val="16"/>
          <w:highlight w:val="yellow"/>
          <w:u w:val="single"/>
        </w:rPr>
        <w:t>.</w:t>
      </w:r>
      <w:r w:rsidR="009C63AB" w:rsidRPr="009C63AB">
        <w:rPr>
          <w:b/>
          <w:bCs/>
          <w:lang w:val="hu-HU"/>
        </w:rPr>
        <w:t xml:space="preserve"> </w:t>
      </w:r>
    </w:p>
    <w:p w:rsidR="009C63AB" w:rsidRDefault="009C63AB" w:rsidP="009C63AB">
      <w:pPr>
        <w:widowControl w:val="0"/>
        <w:autoSpaceDE w:val="0"/>
        <w:autoSpaceDN w:val="0"/>
        <w:rPr>
          <w:b/>
          <w:bCs/>
          <w:lang w:val="hu-HU"/>
        </w:rPr>
      </w:pPr>
      <w:r>
        <w:rPr>
          <w:b/>
          <w:bCs/>
          <w:lang w:val="hu-HU"/>
        </w:rPr>
        <w:lastRenderedPageBreak/>
        <w:t>II.3.2. Kolloidok (nanorendszerek)</w:t>
      </w:r>
    </w:p>
    <w:p w:rsidR="009C63AB" w:rsidRDefault="009C63AB" w:rsidP="009C63AB">
      <w:pPr>
        <w:widowControl w:val="0"/>
        <w:autoSpaceDE w:val="0"/>
        <w:autoSpaceDN w:val="0"/>
        <w:rPr>
          <w:sz w:val="16"/>
          <w:szCs w:val="16"/>
          <w:lang w:val="hu-HU"/>
        </w:rPr>
      </w:pPr>
      <w:r>
        <w:rPr>
          <w:u w:val="single"/>
          <w:lang w:val="hu-HU"/>
        </w:rPr>
        <w:t>Tört.</w:t>
      </w:r>
      <w:r>
        <w:rPr>
          <w:lang w:val="hu-HU"/>
        </w:rPr>
        <w:t xml:space="preserve">  A kémikusok régóta használják a  </w:t>
      </w:r>
      <w:r>
        <w:rPr>
          <w:i/>
          <w:lang w:val="hu-HU"/>
        </w:rPr>
        <w:t xml:space="preserve">kolloidok </w:t>
      </w:r>
      <w:r>
        <w:rPr>
          <w:lang w:val="hu-HU"/>
        </w:rPr>
        <w:t>fogalmát, a</w:t>
      </w:r>
      <w:r>
        <w:rPr>
          <w:i/>
          <w:lang w:val="hu-HU"/>
        </w:rPr>
        <w:t xml:space="preserve"> kolloidika</w:t>
      </w:r>
      <w:r>
        <w:rPr>
          <w:lang w:val="hu-HU"/>
        </w:rPr>
        <w:t xml:space="preserve"> a kémia egyik ága. </w:t>
      </w:r>
      <w:r>
        <w:rPr>
          <w:sz w:val="16"/>
          <w:szCs w:val="16"/>
          <w:lang w:val="hu-HU"/>
        </w:rPr>
        <w:t xml:space="preserve">A 19. sz.-ban Faraday, majd Zsigmondy, W. Ostwald, itthon </w:t>
      </w:r>
      <w:r w:rsidRPr="009C63AB">
        <w:rPr>
          <w:b/>
          <w:sz w:val="16"/>
          <w:szCs w:val="16"/>
          <w:lang w:val="hu-HU"/>
        </w:rPr>
        <w:t>Buzágh Aladár</w:t>
      </w:r>
      <w:r>
        <w:rPr>
          <w:sz w:val="16"/>
          <w:szCs w:val="16"/>
          <w:lang w:val="hu-HU"/>
        </w:rPr>
        <w:t xml:space="preserve">: a kolloidok jellemzője a szubmikroszkopikus, 1-500 nm méretű diszkontinuitások jelenléte. </w:t>
      </w:r>
    </w:p>
    <w:p w:rsidR="009C63AB" w:rsidRDefault="009C63AB" w:rsidP="009C63AB">
      <w:pPr>
        <w:widowControl w:val="0"/>
        <w:autoSpaceDE w:val="0"/>
        <w:autoSpaceDN w:val="0"/>
        <w:rPr>
          <w:lang w:val="hu-HU"/>
        </w:rPr>
      </w:pPr>
      <w:r>
        <w:rPr>
          <w:lang w:val="hu-HU"/>
        </w:rPr>
        <w:t>A fizikusok</w:t>
      </w:r>
      <w:r>
        <w:rPr>
          <w:i/>
          <w:lang w:val="hu-HU"/>
        </w:rPr>
        <w:t xml:space="preserve"> nano</w:t>
      </w:r>
      <w:r>
        <w:rPr>
          <w:lang w:val="hu-HU"/>
        </w:rPr>
        <w:t xml:space="preserve">részecskékről beszélnek, </w:t>
      </w:r>
      <w:r>
        <w:rPr>
          <w:sz w:val="16"/>
          <w:szCs w:val="16"/>
          <w:lang w:val="hu-HU"/>
        </w:rPr>
        <w:t xml:space="preserve">R. Feynman, 1959. </w:t>
      </w:r>
    </w:p>
    <w:p w:rsidR="009C63AB" w:rsidRDefault="009C63AB" w:rsidP="009C63AB">
      <w:pPr>
        <w:widowControl w:val="0"/>
        <w:autoSpaceDE w:val="0"/>
        <w:autoSpaceDN w:val="0"/>
        <w:rPr>
          <w:sz w:val="4"/>
          <w:szCs w:val="4"/>
          <w:u w:val="single"/>
          <w:lang w:val="hu-HU"/>
        </w:rPr>
      </w:pPr>
    </w:p>
    <w:p w:rsidR="009C63AB" w:rsidRDefault="009C63AB" w:rsidP="009C63AB">
      <w:pPr>
        <w:widowControl w:val="0"/>
        <w:autoSpaceDE w:val="0"/>
        <w:autoSpaceDN w:val="0"/>
        <w:rPr>
          <w:u w:val="single"/>
          <w:lang w:val="hu-HU"/>
        </w:rPr>
      </w:pPr>
      <w:r>
        <w:rPr>
          <w:u w:val="single"/>
          <w:lang w:val="hu-HU"/>
        </w:rPr>
        <w:t>A kísérleti tapasztalat:</w:t>
      </w:r>
      <w:r>
        <w:rPr>
          <w:lang w:val="hu-HU"/>
        </w:rPr>
        <w:t xml:space="preserve">  számos olyan "oldat" létezik, mely "szemre" nem különbözik egy valódi oldattól, de ha fénysugarat bocsátunk át rajta, a sugárút jól látszik </w:t>
      </w:r>
      <w:r>
        <w:sym w:font="Symbol" w:char="00DE"/>
      </w:r>
      <w:r>
        <w:rPr>
          <w:lang w:val="hu-HU"/>
        </w:rPr>
        <w:t xml:space="preserve"> az oldat szórja a fényt. Ez a </w:t>
      </w:r>
      <w:r>
        <w:rPr>
          <w:u w:val="single"/>
          <w:lang w:val="hu-HU"/>
        </w:rPr>
        <w:t>Tyndall-jelenség.</w:t>
      </w:r>
      <w:r>
        <w:rPr>
          <w:lang w:val="hu-HU"/>
        </w:rPr>
        <w:t xml:space="preserve">, mely arra utal, hogy a </w:t>
      </w:r>
      <w:r>
        <w:rPr>
          <w:i/>
          <w:lang w:val="hu-HU"/>
        </w:rPr>
        <w:t>diszpergált</w:t>
      </w:r>
      <w:r>
        <w:rPr>
          <w:lang w:val="hu-HU"/>
        </w:rPr>
        <w:t xml:space="preserve"> (szétoszlatott) részecskék nagysága a fény hullám</w:t>
      </w:r>
      <w:r>
        <w:rPr>
          <w:lang w:val="hu-HU"/>
        </w:rPr>
        <w:softHyphen/>
        <w:t>hosszával azonos nagyságrendű (100-1000) nm.</w:t>
      </w:r>
    </w:p>
    <w:p w:rsidR="009C63AB" w:rsidRDefault="009C63AB" w:rsidP="009C63AB">
      <w:pPr>
        <w:widowControl w:val="0"/>
        <w:autoSpaceDE w:val="0"/>
        <w:autoSpaceDN w:val="0"/>
        <w:rPr>
          <w:sz w:val="4"/>
          <w:lang w:val="hu-HU"/>
        </w:rPr>
      </w:pPr>
    </w:p>
    <w:p w:rsidR="009C63AB" w:rsidRDefault="009C63AB" w:rsidP="009C63AB">
      <w:pPr>
        <w:widowControl w:val="0"/>
        <w:autoSpaceDE w:val="0"/>
        <w:autoSpaceDN w:val="0"/>
        <w:rPr>
          <w:sz w:val="4"/>
          <w:lang w:val="hu-HU"/>
        </w:rPr>
      </w:pPr>
    </w:p>
    <w:p w:rsidR="009C63AB" w:rsidRDefault="009C63AB" w:rsidP="009C63AB">
      <w:r>
        <w:rPr>
          <w:lang w:val="hu-HU"/>
        </w:rPr>
        <w:t>Példa: forró vízbe FeCl</w:t>
      </w:r>
      <w:r>
        <w:rPr>
          <w:vertAlign w:val="subscript"/>
          <w:lang w:val="hu-HU"/>
        </w:rPr>
        <w:t>3</w:t>
      </w:r>
      <w:r>
        <w:rPr>
          <w:lang w:val="hu-HU"/>
        </w:rPr>
        <w:t>-oldatot csepegtetve,  az Fe-oxid</w:t>
      </w:r>
      <w:r>
        <w:rPr>
          <w:rFonts w:cs="Times New Roman"/>
          <w:lang w:val="hu-HU"/>
        </w:rPr>
        <w:t>−</w:t>
      </w: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146050</wp:posOffset>
            </wp:positionV>
            <wp:extent cx="800100" cy="1343025"/>
            <wp:effectExtent l="19050" t="0" r="0" b="0"/>
            <wp:wrapTight wrapText="bothSides">
              <wp:wrapPolygon edited="0">
                <wp:start x="-514" y="0"/>
                <wp:lineTo x="-514" y="21447"/>
                <wp:lineTo x="21600" y="21447"/>
                <wp:lineTo x="21600" y="0"/>
                <wp:lineTo x="-514" y="0"/>
              </wp:wrapPolygon>
            </wp:wrapTight>
            <wp:docPr id="32" name="Picture 46" descr="tynda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yndall6"/>
                    <pic:cNvPicPr>
                      <a:picLocks noChangeAspect="1" noChangeArrowheads="1"/>
                    </pic:cNvPicPr>
                  </pic:nvPicPr>
                  <pic:blipFill>
                    <a:blip r:embed="rId44"/>
                    <a:srcRect/>
                    <a:stretch>
                      <a:fillRect/>
                    </a:stretch>
                  </pic:blipFill>
                  <pic:spPr bwMode="auto">
                    <a:xfrm>
                      <a:off x="0" y="0"/>
                      <a:ext cx="800100" cy="1343025"/>
                    </a:xfrm>
                    <a:prstGeom prst="rect">
                      <a:avLst/>
                    </a:prstGeom>
                    <a:noFill/>
                  </pic:spPr>
                </pic:pic>
              </a:graphicData>
            </a:graphic>
          </wp:anchor>
        </w:drawing>
      </w:r>
    </w:p>
    <w:p w:rsidR="009C63AB" w:rsidRDefault="009C63AB" w:rsidP="009C63AB">
      <w:pPr>
        <w:rPr>
          <w:lang w:val="hu-HU"/>
        </w:rPr>
      </w:pPr>
      <w:r>
        <w:rPr>
          <w:lang w:val="hu-HU"/>
        </w:rPr>
        <w:t>hidroxiddá hidrolizál; a szép piros "oldat"</w:t>
      </w:r>
      <w:r>
        <w:rPr>
          <w:u w:val="single"/>
          <w:lang w:val="hu-HU"/>
        </w:rPr>
        <w:t xml:space="preserve"> </w:t>
      </w:r>
      <w:r>
        <w:rPr>
          <w:lang w:val="hu-HU"/>
        </w:rPr>
        <w:t xml:space="preserve">fényszórást mutat. </w:t>
      </w:r>
    </w:p>
    <w:p w:rsidR="009C63AB" w:rsidRDefault="009C63AB" w:rsidP="009C63AB">
      <w:pPr>
        <w:rPr>
          <w:u w:val="single"/>
          <w:lang w:val="hu-HU"/>
        </w:rPr>
      </w:pPr>
      <w:r>
        <w:rPr>
          <w:lang w:val="hu-HU"/>
        </w:rPr>
        <w:t xml:space="preserve"> Faraday mikroszkóp lemezei között készített aranyszolt (a </w:t>
      </w:r>
      <w:r>
        <w:rPr>
          <w:i/>
          <w:lang w:val="hu-HU"/>
        </w:rPr>
        <w:t>sol</w:t>
      </w:r>
      <w:r>
        <w:rPr>
          <w:lang w:val="hu-HU"/>
        </w:rPr>
        <w:t xml:space="preserve"> elnevezés tőle származik).</w:t>
      </w:r>
      <w:r>
        <w:rPr>
          <w:noProof/>
        </w:rPr>
        <w:drawing>
          <wp:inline distT="0" distB="0" distL="0" distR="0">
            <wp:extent cx="1314450" cy="447675"/>
            <wp:effectExtent l="19050" t="0" r="0" b="0"/>
            <wp:docPr id="28" name="Picture 15" descr="Faraday-gold-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raday-gold-sol"/>
                    <pic:cNvPicPr>
                      <a:picLocks noChangeAspect="1" noChangeArrowheads="1"/>
                    </pic:cNvPicPr>
                  </pic:nvPicPr>
                  <pic:blipFill>
                    <a:blip r:embed="rId45"/>
                    <a:srcRect/>
                    <a:stretch>
                      <a:fillRect/>
                    </a:stretch>
                  </pic:blipFill>
                  <pic:spPr bwMode="auto">
                    <a:xfrm>
                      <a:off x="0" y="0"/>
                      <a:ext cx="1314450" cy="447675"/>
                    </a:xfrm>
                    <a:prstGeom prst="rect">
                      <a:avLst/>
                    </a:prstGeom>
                    <a:noFill/>
                    <a:ln w="9525">
                      <a:noFill/>
                      <a:miter lim="800000"/>
                      <a:headEnd/>
                      <a:tailEnd/>
                    </a:ln>
                  </pic:spPr>
                </pic:pic>
              </a:graphicData>
            </a:graphic>
          </wp:inline>
        </w:drawing>
      </w:r>
    </w:p>
    <w:p w:rsidR="009C63AB" w:rsidRDefault="009C63AB" w:rsidP="009C63AB">
      <w:pPr>
        <w:widowControl w:val="0"/>
        <w:autoSpaceDE w:val="0"/>
        <w:autoSpaceDN w:val="0"/>
        <w:rPr>
          <w:sz w:val="8"/>
          <w:lang w:val="hu-HU"/>
        </w:rPr>
      </w:pPr>
    </w:p>
    <w:p w:rsidR="009C63AB" w:rsidRDefault="009C63AB" w:rsidP="009C63AB">
      <w:pPr>
        <w:widowControl w:val="0"/>
        <w:autoSpaceDE w:val="0"/>
        <w:autoSpaceDN w:val="0"/>
      </w:pPr>
      <w:r>
        <w:rPr>
          <w:u w:val="single"/>
          <w:lang w:val="hu-HU"/>
        </w:rPr>
        <w:t>Definíció</w:t>
      </w:r>
      <w:r>
        <w:rPr>
          <w:lang w:val="hu-HU"/>
        </w:rPr>
        <w:t xml:space="preserve">: a kolloid olyan </w:t>
      </w:r>
      <w:r>
        <w:rPr>
          <w:i/>
          <w:iCs/>
          <w:lang w:val="hu-HU"/>
        </w:rPr>
        <w:t>diszperz</w:t>
      </w:r>
      <w:r>
        <w:rPr>
          <w:lang w:val="hu-HU"/>
        </w:rPr>
        <w:t xml:space="preserve"> rend</w:t>
      </w:r>
      <w:r>
        <w:rPr>
          <w:lang w:val="hu-HU"/>
        </w:rPr>
        <w:softHyphen/>
        <w:t>szer, melyben a diszpergált részecskék mérete legalább egy irányban ~ 1 - 1000 nm; vagy a rendszerben ilyen méretű diszkon</w:t>
      </w:r>
      <w:r>
        <w:rPr>
          <w:lang w:val="hu-HU"/>
        </w:rPr>
        <w:softHyphen/>
        <w:t>tinuitások van</w:t>
      </w:r>
      <w:r>
        <w:rPr>
          <w:lang w:val="hu-HU"/>
        </w:rPr>
        <w:softHyphen/>
        <w:t>nak  (porózus anyagok). A rendszer lehet össze</w:t>
      </w:r>
      <w:r>
        <w:rPr>
          <w:lang w:val="hu-HU"/>
        </w:rPr>
        <w:softHyphen/>
        <w:t xml:space="preserve">függő </w:t>
      </w:r>
      <w:r>
        <w:rPr>
          <w:i/>
          <w:iCs/>
          <w:lang w:val="hu-HU"/>
        </w:rPr>
        <w:t>háló</w:t>
      </w:r>
      <w:r>
        <w:rPr>
          <w:lang w:val="hu-HU"/>
        </w:rPr>
        <w:t xml:space="preserve"> is (gélek, stb.). </w:t>
      </w:r>
    </w:p>
    <w:p w:rsidR="009C63AB" w:rsidRDefault="009C63AB" w:rsidP="009C63AB">
      <w:pPr>
        <w:widowControl w:val="0"/>
        <w:autoSpaceDE w:val="0"/>
        <w:autoSpaceDN w:val="0"/>
        <w:rPr>
          <w:i/>
          <w:sz w:val="16"/>
        </w:rPr>
      </w:pPr>
      <w:r>
        <w:rPr>
          <w:b/>
          <w:bCs/>
          <w:sz w:val="16"/>
          <w:lang w:val="hu-HU"/>
        </w:rPr>
        <w:t>IUPAC:</w:t>
      </w:r>
      <w:r>
        <w:rPr>
          <w:sz w:val="16"/>
          <w:lang w:val="hu-HU"/>
        </w:rPr>
        <w:t xml:space="preserve">www.iupac.org/reports/2001/colloid_2001/manual_of_s_and_t/node33.html. </w:t>
      </w:r>
      <w:r>
        <w:rPr>
          <w:i/>
          <w:sz w:val="16"/>
        </w:rPr>
        <w:t xml:space="preserve">The term </w:t>
      </w:r>
      <w:r>
        <w:rPr>
          <w:i/>
          <w:iCs/>
          <w:sz w:val="16"/>
        </w:rPr>
        <w:t>colloidal</w:t>
      </w:r>
      <w:r>
        <w:rPr>
          <w:i/>
          <w:sz w:val="16"/>
        </w:rPr>
        <w:t xml:space="preserve"> refers to a state of subdivision, implying that the molecules or </w:t>
      </w:r>
      <w:proofErr w:type="spellStart"/>
      <w:r>
        <w:rPr>
          <w:i/>
          <w:sz w:val="16"/>
        </w:rPr>
        <w:t>polymolecular</w:t>
      </w:r>
      <w:proofErr w:type="spellEnd"/>
      <w:r>
        <w:rPr>
          <w:i/>
          <w:sz w:val="16"/>
        </w:rPr>
        <w:t xml:space="preserve"> particles dispersed in a medium have at least in one direction a dimension roughly between 1 nm and 1µm, or that in a system discontinuities are found at distances of that order. It is not necessary for all three dimensions to be in the colloidal range: fibers in which only two dimensions are in this </w:t>
      </w:r>
      <w:proofErr w:type="gramStart"/>
      <w:r>
        <w:rPr>
          <w:i/>
          <w:sz w:val="16"/>
        </w:rPr>
        <w:t>range,</w:t>
      </w:r>
      <w:proofErr w:type="gramEnd"/>
      <w:r>
        <w:rPr>
          <w:i/>
          <w:sz w:val="16"/>
        </w:rPr>
        <w:t xml:space="preserve"> and thin films, in which one dimension is in this range, may also be classified as colloidal. Nor is it necessary for the units of a </w:t>
      </w:r>
      <w:r>
        <w:rPr>
          <w:i/>
          <w:iCs/>
          <w:sz w:val="16"/>
        </w:rPr>
        <w:t>colloidal system</w:t>
      </w:r>
      <w:r>
        <w:rPr>
          <w:i/>
          <w:sz w:val="16"/>
        </w:rPr>
        <w:t xml:space="preserve"> to be discrete: continuous network structures, the basic units of which are of colloidal dimensions also fall in this class (e.g. porous solids, gels and foams).</w:t>
      </w:r>
    </w:p>
    <w:p w:rsidR="009C63AB" w:rsidRDefault="009C63AB" w:rsidP="009C63AB">
      <w:pPr>
        <w:widowControl w:val="0"/>
        <w:autoSpaceDE w:val="0"/>
        <w:autoSpaceDN w:val="0"/>
        <w:rPr>
          <w:sz w:val="8"/>
          <w:lang w:val="hu-HU"/>
        </w:rPr>
      </w:pPr>
    </w:p>
    <w:p w:rsidR="009C63AB" w:rsidRDefault="009C63AB" w:rsidP="009C63AB">
      <w:pPr>
        <w:widowControl w:val="0"/>
        <w:pBdr>
          <w:top w:val="single" w:sz="4" w:space="1" w:color="auto"/>
          <w:left w:val="single" w:sz="4" w:space="4" w:color="auto"/>
          <w:bottom w:val="single" w:sz="4" w:space="1" w:color="auto"/>
          <w:right w:val="single" w:sz="4" w:space="4" w:color="auto"/>
        </w:pBdr>
        <w:autoSpaceDE w:val="0"/>
        <w:autoSpaceDN w:val="0"/>
        <w:spacing w:line="360" w:lineRule="auto"/>
        <w:rPr>
          <w:lang w:val="hu-HU"/>
        </w:rPr>
      </w:pPr>
      <w:r>
        <w:rPr>
          <w:lang w:val="hu-HU"/>
        </w:rPr>
        <w:t xml:space="preserve">Aprítás: durva diszperzió </w:t>
      </w:r>
      <w:r>
        <w:rPr>
          <w:b/>
          <w:bCs/>
          <w:lang w:val="hu-HU"/>
        </w:rPr>
        <w:t xml:space="preserve">→ </w:t>
      </w:r>
      <w:r>
        <w:rPr>
          <w:highlight w:val="yellow"/>
          <w:u w:val="single"/>
          <w:lang w:val="hu-HU"/>
        </w:rPr>
        <w:t>kolloid</w:t>
      </w:r>
      <w:r>
        <w:rPr>
          <w:lang w:val="hu-HU"/>
        </w:rPr>
        <w:t xml:space="preserve">       </w:t>
      </w:r>
      <w:r>
        <w:rPr>
          <w:b/>
          <w:bCs/>
          <w:lang w:val="hu-HU"/>
        </w:rPr>
        <w:t>→</w:t>
      </w:r>
      <w:r>
        <w:rPr>
          <w:lang w:val="hu-HU"/>
        </w:rPr>
        <w:t>valódi oldat</w:t>
      </w:r>
    </w:p>
    <w:p w:rsidR="009C63AB" w:rsidRDefault="009C63AB" w:rsidP="009C63AB">
      <w:pPr>
        <w:widowControl w:val="0"/>
        <w:pBdr>
          <w:top w:val="single" w:sz="4" w:space="1" w:color="auto"/>
          <w:left w:val="single" w:sz="4" w:space="4" w:color="auto"/>
          <w:bottom w:val="single" w:sz="4" w:space="1" w:color="auto"/>
          <w:right w:val="single" w:sz="4" w:space="4" w:color="auto"/>
        </w:pBdr>
        <w:tabs>
          <w:tab w:val="left" w:pos="720"/>
        </w:tabs>
        <w:autoSpaceDE w:val="0"/>
        <w:autoSpaceDN w:val="0"/>
        <w:rPr>
          <w:lang w:val="fr-FR"/>
        </w:rPr>
      </w:pPr>
      <w:r>
        <w:rPr>
          <w:lang w:val="hu-HU"/>
        </w:rPr>
        <w:tab/>
      </w:r>
      <w:r>
        <w:rPr>
          <w:i/>
          <w:lang w:val="hu-HU"/>
        </w:rPr>
        <w:t>heterogén r.</w:t>
      </w:r>
      <w:r>
        <w:rPr>
          <w:lang w:val="hu-HU"/>
        </w:rPr>
        <w:tab/>
      </w:r>
      <w:r>
        <w:rPr>
          <w:i/>
          <w:highlight w:val="yellow"/>
          <w:lang w:val="fr-FR"/>
        </w:rPr>
        <w:t>1-1000 nm</w:t>
      </w:r>
      <w:r>
        <w:rPr>
          <w:lang w:val="hu-HU"/>
        </w:rPr>
        <w:t xml:space="preserve">            </w:t>
      </w:r>
      <w:r>
        <w:rPr>
          <w:i/>
          <w:lang w:val="hu-HU"/>
        </w:rPr>
        <w:t>homogén r.</w:t>
      </w:r>
    </w:p>
    <w:p w:rsidR="009C63AB" w:rsidRDefault="009C63AB" w:rsidP="009C63AB">
      <w:pPr>
        <w:rPr>
          <w:sz w:val="8"/>
          <w:u w:val="single"/>
          <w:lang w:val="fr-FR"/>
        </w:rPr>
      </w:pPr>
    </w:p>
    <w:p w:rsidR="009C63AB" w:rsidRDefault="009C63AB" w:rsidP="009C63AB">
      <w:pPr>
        <w:rPr>
          <w:sz w:val="8"/>
          <w:u w:val="single"/>
          <w:lang w:val="fr-FR"/>
        </w:rPr>
      </w:pPr>
    </w:p>
    <w:p w:rsidR="009C63AB" w:rsidRDefault="009C63AB" w:rsidP="009C63AB">
      <w:pPr>
        <w:rPr>
          <w:bCs/>
          <w:i/>
          <w:iCs/>
          <w:lang w:val="hu-HU"/>
        </w:rPr>
      </w:pPr>
      <w:proofErr w:type="spellStart"/>
      <w:r>
        <w:rPr>
          <w:lang w:val="fr-FR"/>
        </w:rPr>
        <w:t>Kolloidok</w:t>
      </w:r>
      <w:proofErr w:type="spellEnd"/>
      <w:r>
        <w:rPr>
          <w:lang w:val="fr-FR"/>
        </w:rPr>
        <w:t xml:space="preserve"> h</w:t>
      </w:r>
      <w:r>
        <w:rPr>
          <w:lang w:val="hu-HU"/>
        </w:rPr>
        <w:t>árom</w:t>
      </w:r>
      <w:r>
        <w:rPr>
          <w:lang w:val="fr-FR"/>
        </w:rPr>
        <w:t xml:space="preserve"> </w:t>
      </w:r>
      <w:proofErr w:type="spellStart"/>
      <w:r>
        <w:rPr>
          <w:lang w:val="fr-FR"/>
        </w:rPr>
        <w:t>alapvető</w:t>
      </w:r>
      <w:proofErr w:type="spellEnd"/>
      <w:r>
        <w:rPr>
          <w:lang w:val="fr-FR"/>
        </w:rPr>
        <w:t xml:space="preserve"> </w:t>
      </w:r>
      <w:proofErr w:type="spellStart"/>
      <w:r>
        <w:rPr>
          <w:lang w:val="fr-FR"/>
        </w:rPr>
        <w:t>típusa</w:t>
      </w:r>
      <w:proofErr w:type="spellEnd"/>
      <w:r>
        <w:rPr>
          <w:lang w:val="fr-FR"/>
        </w:rPr>
        <w:t xml:space="preserve"> (</w:t>
      </w:r>
      <w:proofErr w:type="spellStart"/>
      <w:r>
        <w:rPr>
          <w:lang w:val="fr-FR"/>
        </w:rPr>
        <w:t>kolloid</w:t>
      </w:r>
      <w:proofErr w:type="spellEnd"/>
      <w:r>
        <w:rPr>
          <w:lang w:val="fr-FR"/>
        </w:rPr>
        <w:t xml:space="preserve"> </w:t>
      </w:r>
      <w:proofErr w:type="spellStart"/>
      <w:r>
        <w:rPr>
          <w:lang w:val="fr-FR"/>
        </w:rPr>
        <w:t>háromszög</w:t>
      </w:r>
      <w:proofErr w:type="spellEnd"/>
      <w:r>
        <w:rPr>
          <w:lang w:val="fr-FR"/>
        </w:rPr>
        <w:t xml:space="preserve">): </w:t>
      </w:r>
      <w:proofErr w:type="spellStart"/>
      <w:r>
        <w:rPr>
          <w:bCs/>
          <w:i/>
          <w:iCs/>
          <w:lang w:val="fr-FR"/>
        </w:rPr>
        <w:t>diszperziók</w:t>
      </w:r>
      <w:proofErr w:type="spellEnd"/>
      <w:r>
        <w:rPr>
          <w:bCs/>
          <w:i/>
          <w:iCs/>
          <w:lang w:val="fr-FR"/>
        </w:rPr>
        <w:t xml:space="preserve">; </w:t>
      </w:r>
      <w:proofErr w:type="spellStart"/>
      <w:r>
        <w:rPr>
          <w:bCs/>
          <w:i/>
          <w:iCs/>
          <w:lang w:val="fr-FR"/>
        </w:rPr>
        <w:t>polimer</w:t>
      </w:r>
      <w:proofErr w:type="spellEnd"/>
      <w:r>
        <w:rPr>
          <w:bCs/>
          <w:i/>
          <w:iCs/>
          <w:lang w:val="fr-FR"/>
        </w:rPr>
        <w:t xml:space="preserve"> </w:t>
      </w:r>
      <w:proofErr w:type="spellStart"/>
      <w:r>
        <w:rPr>
          <w:bCs/>
          <w:i/>
          <w:iCs/>
          <w:lang w:val="fr-FR"/>
        </w:rPr>
        <w:t>oldatok</w:t>
      </w:r>
      <w:proofErr w:type="spellEnd"/>
      <w:r>
        <w:rPr>
          <w:bCs/>
          <w:i/>
          <w:iCs/>
          <w:lang w:val="fr-FR"/>
        </w:rPr>
        <w:t xml:space="preserve">; </w:t>
      </w:r>
      <w:proofErr w:type="spellStart"/>
      <w:r>
        <w:rPr>
          <w:bCs/>
          <w:i/>
          <w:iCs/>
          <w:lang w:val="fr-FR"/>
        </w:rPr>
        <w:t>tenzidek</w:t>
      </w:r>
      <w:proofErr w:type="spellEnd"/>
      <w:r>
        <w:rPr>
          <w:bCs/>
          <w:i/>
          <w:iCs/>
          <w:lang w:val="fr-FR"/>
        </w:rPr>
        <w:t xml:space="preserve"> </w:t>
      </w:r>
      <w:proofErr w:type="spellStart"/>
      <w:r>
        <w:rPr>
          <w:bCs/>
          <w:i/>
          <w:iCs/>
          <w:lang w:val="fr-FR"/>
        </w:rPr>
        <w:t>oldata</w:t>
      </w:r>
      <w:proofErr w:type="spellEnd"/>
      <w:r>
        <w:rPr>
          <w:bCs/>
          <w:i/>
          <w:iCs/>
          <w:lang w:val="fr-FR"/>
        </w:rPr>
        <w:t xml:space="preserve">, </w:t>
      </w:r>
      <w:proofErr w:type="spellStart"/>
      <w:r>
        <w:rPr>
          <w:bCs/>
          <w:i/>
          <w:iCs/>
          <w:lang w:val="fr-FR"/>
        </w:rPr>
        <w:t>micell</w:t>
      </w:r>
      <w:proofErr w:type="spellEnd"/>
      <w:r>
        <w:rPr>
          <w:bCs/>
          <w:i/>
          <w:iCs/>
          <w:lang w:val="hu-HU"/>
        </w:rPr>
        <w:t>ák.</w:t>
      </w:r>
    </w:p>
    <w:p w:rsidR="009C63AB" w:rsidRDefault="009C63AB" w:rsidP="009C63AB">
      <w:pPr>
        <w:rPr>
          <w:sz w:val="8"/>
          <w:lang w:val="fr-FR"/>
        </w:rPr>
      </w:pPr>
    </w:p>
    <w:p w:rsidR="009C63AB" w:rsidRDefault="009C63AB" w:rsidP="009C63AB">
      <w:pPr>
        <w:rPr>
          <w:lang w:val="fr-FR"/>
        </w:rPr>
      </w:pPr>
      <w:proofErr w:type="spellStart"/>
      <w:r>
        <w:rPr>
          <w:lang w:val="fr-FR"/>
        </w:rPr>
        <w:t>Tulajdonságaikat</w:t>
      </w:r>
      <w:proofErr w:type="spellEnd"/>
      <w:r>
        <w:rPr>
          <w:lang w:val="fr-FR"/>
        </w:rPr>
        <w:t xml:space="preserve"> </w:t>
      </w:r>
      <w:proofErr w:type="spellStart"/>
      <w:r>
        <w:rPr>
          <w:lang w:val="fr-FR"/>
        </w:rPr>
        <w:t>alapvetően</w:t>
      </w:r>
      <w:proofErr w:type="spellEnd"/>
      <w:r>
        <w:rPr>
          <w:lang w:val="fr-FR"/>
        </w:rPr>
        <w:t xml:space="preserve"> </w:t>
      </w:r>
      <w:proofErr w:type="spellStart"/>
      <w:r>
        <w:rPr>
          <w:lang w:val="fr-FR"/>
        </w:rPr>
        <w:t>befolyásolja</w:t>
      </w:r>
      <w:proofErr w:type="spellEnd"/>
      <w:r>
        <w:rPr>
          <w:lang w:val="fr-FR"/>
        </w:rPr>
        <w:t xml:space="preserve"> </w:t>
      </w:r>
      <w:proofErr w:type="spellStart"/>
      <w:r>
        <w:rPr>
          <w:lang w:val="fr-FR"/>
        </w:rPr>
        <w:t>két</w:t>
      </w:r>
      <w:proofErr w:type="spellEnd"/>
      <w:r>
        <w:rPr>
          <w:lang w:val="fr-FR"/>
        </w:rPr>
        <w:t xml:space="preserve"> </w:t>
      </w:r>
      <w:proofErr w:type="spellStart"/>
      <w:r>
        <w:rPr>
          <w:lang w:val="fr-FR"/>
        </w:rPr>
        <w:t>tényező</w:t>
      </w:r>
      <w:proofErr w:type="spellEnd"/>
      <w:r>
        <w:rPr>
          <w:lang w:val="fr-FR"/>
        </w:rPr>
        <w:t xml:space="preserve">: </w:t>
      </w:r>
      <w:r>
        <w:rPr>
          <w:noProof/>
        </w:rPr>
        <w:drawing>
          <wp:anchor distT="0" distB="0" distL="114300" distR="114300" simplePos="0" relativeHeight="251679744" behindDoc="1" locked="0" layoutInCell="1" allowOverlap="1">
            <wp:simplePos x="0" y="0"/>
            <wp:positionH relativeFrom="column">
              <wp:align>right</wp:align>
            </wp:positionH>
            <wp:positionV relativeFrom="paragraph">
              <wp:posOffset>-350520</wp:posOffset>
            </wp:positionV>
            <wp:extent cx="1057275" cy="971550"/>
            <wp:effectExtent l="0" t="0" r="0" b="0"/>
            <wp:wrapTight wrapText="bothSides">
              <wp:wrapPolygon edited="0">
                <wp:start x="8562" y="0"/>
                <wp:lineTo x="6227" y="1271"/>
                <wp:lineTo x="5838" y="3812"/>
                <wp:lineTo x="6616" y="6776"/>
                <wp:lineTo x="389" y="15671"/>
                <wp:lineTo x="389" y="17788"/>
                <wp:lineTo x="1557" y="20329"/>
                <wp:lineTo x="2724" y="21176"/>
                <wp:lineTo x="3114" y="21176"/>
                <wp:lineTo x="5838" y="21176"/>
                <wp:lineTo x="15178" y="21176"/>
                <wp:lineTo x="19459" y="20753"/>
                <wp:lineTo x="20627" y="19059"/>
                <wp:lineTo x="20627" y="16094"/>
                <wp:lineTo x="19070" y="13553"/>
                <wp:lineTo x="13622" y="7200"/>
                <wp:lineTo x="13232" y="6776"/>
                <wp:lineTo x="14400" y="4235"/>
                <wp:lineTo x="13232" y="1271"/>
                <wp:lineTo x="11286" y="0"/>
                <wp:lineTo x="8562" y="0"/>
              </wp:wrapPolygon>
            </wp:wrapTight>
            <wp:docPr id="31" name="Picture 50" descr="kolloid-3sz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olloid-3szog"/>
                    <pic:cNvPicPr>
                      <a:picLocks noChangeAspect="1" noChangeArrowheads="1"/>
                    </pic:cNvPicPr>
                  </pic:nvPicPr>
                  <pic:blipFill>
                    <a:blip r:embed="rId46"/>
                    <a:srcRect/>
                    <a:stretch>
                      <a:fillRect/>
                    </a:stretch>
                  </pic:blipFill>
                  <pic:spPr bwMode="auto">
                    <a:xfrm>
                      <a:off x="0" y="0"/>
                      <a:ext cx="1057275" cy="971550"/>
                    </a:xfrm>
                    <a:prstGeom prst="rect">
                      <a:avLst/>
                    </a:prstGeom>
                    <a:noFill/>
                  </pic:spPr>
                </pic:pic>
              </a:graphicData>
            </a:graphic>
          </wp:anchor>
        </w:drawing>
      </w:r>
      <w:r>
        <w:rPr>
          <w:lang w:val="fr-FR"/>
        </w:rPr>
        <w:t xml:space="preserve">a </w:t>
      </w:r>
      <w:proofErr w:type="spellStart"/>
      <w:r>
        <w:rPr>
          <w:lang w:val="fr-FR"/>
        </w:rPr>
        <w:t>durva</w:t>
      </w:r>
      <w:proofErr w:type="spellEnd"/>
      <w:r>
        <w:rPr>
          <w:lang w:val="fr-FR"/>
        </w:rPr>
        <w:t xml:space="preserve"> </w:t>
      </w:r>
      <w:proofErr w:type="spellStart"/>
      <w:r>
        <w:rPr>
          <w:lang w:val="fr-FR"/>
        </w:rPr>
        <w:t>diszperziókhoz</w:t>
      </w:r>
      <w:proofErr w:type="spellEnd"/>
      <w:r>
        <w:rPr>
          <w:lang w:val="fr-FR"/>
        </w:rPr>
        <w:t xml:space="preserve"> </w:t>
      </w:r>
      <w:proofErr w:type="spellStart"/>
      <w:r>
        <w:rPr>
          <w:lang w:val="fr-FR"/>
        </w:rPr>
        <w:t>képest</w:t>
      </w:r>
      <w:proofErr w:type="spellEnd"/>
      <w:r>
        <w:rPr>
          <w:lang w:val="fr-FR"/>
        </w:rPr>
        <w:t xml:space="preserve"> </w:t>
      </w:r>
      <w:proofErr w:type="spellStart"/>
      <w:r>
        <w:rPr>
          <w:lang w:val="fr-FR"/>
        </w:rPr>
        <w:t>igen</w:t>
      </w:r>
      <w:proofErr w:type="spellEnd"/>
      <w:r>
        <w:rPr>
          <w:lang w:val="fr-FR"/>
        </w:rPr>
        <w:t xml:space="preserve"> </w:t>
      </w:r>
      <w:proofErr w:type="spellStart"/>
      <w:r>
        <w:rPr>
          <w:u w:val="single"/>
          <w:lang w:val="fr-FR"/>
        </w:rPr>
        <w:t>nagy</w:t>
      </w:r>
      <w:proofErr w:type="spellEnd"/>
      <w:r>
        <w:rPr>
          <w:u w:val="single"/>
          <w:lang w:val="fr-FR"/>
        </w:rPr>
        <w:t xml:space="preserve"> (</w:t>
      </w:r>
      <w:proofErr w:type="spellStart"/>
      <w:r>
        <w:rPr>
          <w:u w:val="single"/>
          <w:lang w:val="fr-FR"/>
        </w:rPr>
        <w:t>fajlagos</w:t>
      </w:r>
      <w:proofErr w:type="spellEnd"/>
      <w:r>
        <w:rPr>
          <w:u w:val="single"/>
          <w:lang w:val="fr-FR"/>
        </w:rPr>
        <w:t xml:space="preserve">) </w:t>
      </w:r>
      <w:proofErr w:type="spellStart"/>
      <w:r>
        <w:rPr>
          <w:u w:val="single"/>
          <w:lang w:val="fr-FR"/>
        </w:rPr>
        <w:t>felület</w:t>
      </w:r>
      <w:proofErr w:type="spellEnd"/>
      <w:r>
        <w:rPr>
          <w:lang w:val="fr-FR"/>
        </w:rPr>
        <w:t>.</w:t>
      </w:r>
    </w:p>
    <w:p w:rsidR="009C63AB" w:rsidRDefault="009C63AB" w:rsidP="009C63AB">
      <w:pPr>
        <w:rPr>
          <w:lang w:val="fr-FR"/>
        </w:rPr>
      </w:pPr>
      <w:r>
        <w:rPr>
          <w:lang w:val="fr-FR"/>
        </w:rPr>
        <w:t>(</w:t>
      </w:r>
      <w:proofErr w:type="spellStart"/>
      <w:r>
        <w:rPr>
          <w:lang w:val="fr-FR"/>
        </w:rPr>
        <w:t>Ezért</w:t>
      </w:r>
      <w:proofErr w:type="spellEnd"/>
      <w:r>
        <w:rPr>
          <w:lang w:val="fr-FR"/>
        </w:rPr>
        <w:t xml:space="preserve"> a </w:t>
      </w:r>
      <w:proofErr w:type="spellStart"/>
      <w:r>
        <w:rPr>
          <w:lang w:val="fr-FR"/>
        </w:rPr>
        <w:t>legtöbb</w:t>
      </w:r>
      <w:proofErr w:type="spellEnd"/>
      <w:r>
        <w:rPr>
          <w:lang w:val="fr-FR"/>
        </w:rPr>
        <w:t xml:space="preserve"> </w:t>
      </w:r>
      <w:proofErr w:type="spellStart"/>
      <w:r>
        <w:rPr>
          <w:lang w:val="fr-FR"/>
        </w:rPr>
        <w:t>kolloid</w:t>
      </w:r>
      <w:proofErr w:type="spellEnd"/>
      <w:r>
        <w:rPr>
          <w:lang w:val="fr-FR"/>
        </w:rPr>
        <w:t xml:space="preserve"> </w:t>
      </w:r>
      <w:proofErr w:type="spellStart"/>
      <w:r>
        <w:rPr>
          <w:i/>
          <w:lang w:val="fr-FR"/>
        </w:rPr>
        <w:t>termodinamikailag</w:t>
      </w:r>
      <w:proofErr w:type="spellEnd"/>
      <w:r>
        <w:rPr>
          <w:lang w:val="fr-FR"/>
        </w:rPr>
        <w:t xml:space="preserve"> </w:t>
      </w:r>
      <w:smartTag w:uri="urn:schemas-microsoft-com:office:smarttags" w:element="stockticker">
        <w:r>
          <w:rPr>
            <w:lang w:val="fr-FR"/>
          </w:rPr>
          <w:t>NEM</w:t>
        </w:r>
      </w:smartTag>
      <w:r>
        <w:rPr>
          <w:lang w:val="fr-FR"/>
        </w:rPr>
        <w:t xml:space="preserve"> </w:t>
      </w:r>
      <w:proofErr w:type="spellStart"/>
      <w:r>
        <w:rPr>
          <w:lang w:val="fr-FR"/>
        </w:rPr>
        <w:t>is</w:t>
      </w:r>
      <w:proofErr w:type="spellEnd"/>
      <w:r>
        <w:rPr>
          <w:lang w:val="fr-FR"/>
        </w:rPr>
        <w:t xml:space="preserve"> </w:t>
      </w:r>
      <w:proofErr w:type="spellStart"/>
      <w:r>
        <w:rPr>
          <w:lang w:val="fr-FR"/>
        </w:rPr>
        <w:t>stabil</w:t>
      </w:r>
      <w:proofErr w:type="spellEnd"/>
      <w:r>
        <w:rPr>
          <w:lang w:val="fr-FR"/>
        </w:rPr>
        <w:t>;</w:t>
      </w:r>
    </w:p>
    <w:p w:rsidR="009C63AB" w:rsidRDefault="009C63AB" w:rsidP="009C63AB">
      <w:pPr>
        <w:rPr>
          <w:lang w:val="hu-HU"/>
        </w:rPr>
      </w:pPr>
      <w:proofErr w:type="gramStart"/>
      <w:r>
        <w:rPr>
          <w:lang w:val="fr-FR"/>
        </w:rPr>
        <w:t>de</w:t>
      </w:r>
      <w:proofErr w:type="gramEnd"/>
      <w:r>
        <w:rPr>
          <w:lang w:val="fr-FR"/>
        </w:rPr>
        <w:t xml:space="preserve"> </w:t>
      </w:r>
      <w:proofErr w:type="spellStart"/>
      <w:r>
        <w:rPr>
          <w:i/>
          <w:lang w:val="fr-FR"/>
        </w:rPr>
        <w:t>kinetikailag</w:t>
      </w:r>
      <w:proofErr w:type="spellEnd"/>
      <w:r>
        <w:rPr>
          <w:lang w:val="fr-FR"/>
        </w:rPr>
        <w:t xml:space="preserve"> </w:t>
      </w:r>
      <w:proofErr w:type="spellStart"/>
      <w:r>
        <w:rPr>
          <w:lang w:val="fr-FR"/>
        </w:rPr>
        <w:t>stabil</w:t>
      </w:r>
      <w:proofErr w:type="spellEnd"/>
      <w:r>
        <w:rPr>
          <w:lang w:val="fr-FR"/>
        </w:rPr>
        <w:t xml:space="preserve"> </w:t>
      </w:r>
      <w:proofErr w:type="spellStart"/>
      <w:r>
        <w:rPr>
          <w:lang w:val="fr-FR"/>
        </w:rPr>
        <w:t>lehet</w:t>
      </w:r>
      <w:proofErr w:type="spellEnd"/>
      <w:r>
        <w:rPr>
          <w:lang w:val="fr-FR"/>
        </w:rPr>
        <w:t xml:space="preserve">, </w:t>
      </w:r>
      <w:proofErr w:type="spellStart"/>
      <w:r>
        <w:rPr>
          <w:lang w:val="fr-FR"/>
        </w:rPr>
        <w:t>hónapokig</w:t>
      </w:r>
      <w:proofErr w:type="spellEnd"/>
      <w:r>
        <w:rPr>
          <w:lang w:val="fr-FR"/>
        </w:rPr>
        <w:t>-</w:t>
      </w:r>
      <w:proofErr w:type="spellStart"/>
      <w:r>
        <w:rPr>
          <w:lang w:val="fr-FR"/>
        </w:rPr>
        <w:t>évekig</w:t>
      </w:r>
      <w:proofErr w:type="spellEnd"/>
      <w:r>
        <w:rPr>
          <w:lang w:val="fr-FR"/>
        </w:rPr>
        <w:t xml:space="preserve"> "el</w:t>
      </w:r>
      <w:r>
        <w:rPr>
          <w:lang w:val="hu-HU"/>
        </w:rPr>
        <w:t>állhat</w:t>
      </w:r>
      <w:r>
        <w:rPr>
          <w:lang w:val="fr-FR"/>
        </w:rPr>
        <w:t>");</w:t>
      </w:r>
    </w:p>
    <w:p w:rsidR="009C63AB" w:rsidRDefault="009C63AB" w:rsidP="009C63AB">
      <w:pPr>
        <w:rPr>
          <w:lang w:val="hu-HU"/>
        </w:rPr>
      </w:pPr>
      <w:r>
        <w:rPr>
          <w:lang w:val="hu-HU"/>
        </w:rPr>
        <w:t xml:space="preserve">a kolloid részecskék felületén ionok adszobeálódhatnak, ez a </w:t>
      </w:r>
      <w:r>
        <w:rPr>
          <w:u w:val="single"/>
          <w:lang w:val="hu-HU"/>
        </w:rPr>
        <w:t>felületi töltés</w:t>
      </w:r>
      <w:r>
        <w:rPr>
          <w:lang w:val="hu-HU"/>
        </w:rPr>
        <w:t xml:space="preserve"> elősegíti a diszpergált állapot fennmaradását.</w:t>
      </w:r>
    </w:p>
    <w:p w:rsidR="009C63AB" w:rsidRDefault="009C63AB" w:rsidP="009C63AB">
      <w:pPr>
        <w:rPr>
          <w:sz w:val="4"/>
          <w:u w:val="single"/>
          <w:lang w:val="hu-HU"/>
        </w:rPr>
      </w:pPr>
    </w:p>
    <w:p w:rsidR="009C63AB" w:rsidRDefault="009C63AB" w:rsidP="009C63AB">
      <w:pPr>
        <w:rPr>
          <w:b/>
          <w:bCs/>
          <w:sz w:val="4"/>
          <w:szCs w:val="4"/>
        </w:rPr>
      </w:pPr>
    </w:p>
    <w:p w:rsidR="009C63AB" w:rsidRDefault="009C63AB" w:rsidP="009C63AB">
      <w:pPr>
        <w:rPr>
          <w:b/>
          <w:bCs/>
        </w:rPr>
      </w:pPr>
      <w:proofErr w:type="spellStart"/>
      <w:r>
        <w:rPr>
          <w:b/>
          <w:bCs/>
        </w:rPr>
        <w:t>Diszperziók</w:t>
      </w:r>
      <w:proofErr w:type="spellEnd"/>
      <w:r>
        <w:rPr>
          <w:b/>
          <w:bCs/>
        </w:rPr>
        <w:t xml:space="preserve"> </w:t>
      </w:r>
      <w:proofErr w:type="spellStart"/>
      <w:r>
        <w:rPr>
          <w:b/>
          <w:bCs/>
        </w:rPr>
        <w:t>felosztása</w:t>
      </w:r>
      <w:proofErr w:type="spellEnd"/>
    </w:p>
    <w:tbl>
      <w:tblPr>
        <w:tblW w:w="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1359"/>
        <w:gridCol w:w="1359"/>
        <w:gridCol w:w="1359"/>
      </w:tblGrid>
      <w:tr w:rsidR="009C63AB" w:rsidTr="009C63AB">
        <w:trPr>
          <w:cantSplit/>
        </w:trPr>
        <w:tc>
          <w:tcPr>
            <w:tcW w:w="1008" w:type="dxa"/>
            <w:vMerge w:val="restart"/>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b/>
                <w:bCs/>
                <w:szCs w:val="18"/>
                <w:lang w:val="hu-HU"/>
              </w:rPr>
              <w:t>közeg</w:t>
            </w:r>
            <w:r>
              <w:rPr>
                <w:szCs w:val="18"/>
                <w:lang w:val="hu-HU"/>
              </w:rPr>
              <w:t xml:space="preserve"> (diszper</w:t>
            </w:r>
            <w:r>
              <w:rPr>
                <w:szCs w:val="18"/>
                <w:lang w:val="hu-HU"/>
              </w:rPr>
              <w:softHyphen/>
              <w:t>gálószer)</w:t>
            </w:r>
          </w:p>
        </w:tc>
        <w:tc>
          <w:tcPr>
            <w:tcW w:w="4083" w:type="dxa"/>
            <w:gridSpan w:val="3"/>
            <w:tcBorders>
              <w:top w:val="single" w:sz="4" w:space="0" w:color="auto"/>
              <w:left w:val="single" w:sz="4" w:space="0" w:color="auto"/>
              <w:bottom w:val="single" w:sz="4" w:space="0" w:color="auto"/>
              <w:right w:val="single" w:sz="4" w:space="0" w:color="auto"/>
            </w:tcBorders>
            <w:hideMark/>
          </w:tcPr>
          <w:p w:rsidR="009C63AB" w:rsidRDefault="009C63AB">
            <w:pPr>
              <w:jc w:val="center"/>
              <w:rPr>
                <w:szCs w:val="18"/>
                <w:lang w:val="hu-HU"/>
              </w:rPr>
            </w:pPr>
            <w:r>
              <w:rPr>
                <w:b/>
                <w:bCs/>
                <w:szCs w:val="18"/>
                <w:lang w:val="hu-HU"/>
              </w:rPr>
              <w:t>diszpergált fázis</w:t>
            </w:r>
            <w:r>
              <w:rPr>
                <w:szCs w:val="18"/>
                <w:lang w:val="hu-HU"/>
              </w:rPr>
              <w:t xml:space="preserve"> (diszperzum)</w:t>
            </w:r>
          </w:p>
        </w:tc>
      </w:tr>
      <w:tr w:rsidR="009C63AB" w:rsidTr="009C63AB">
        <w:trPr>
          <w:cantSplit/>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9C63AB" w:rsidRDefault="009C63AB">
            <w:pPr>
              <w:rPr>
                <w:szCs w:val="18"/>
                <w:lang w:val="hu-HU"/>
              </w:rPr>
            </w:pP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Szilárd</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folyadék</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gáz</w:t>
            </w:r>
          </w:p>
        </w:tc>
      </w:tr>
      <w:tr w:rsidR="009C63AB" w:rsidTr="009C63AB">
        <w:trPr>
          <w:cantSplit/>
          <w:trHeight w:hRule="exact" w:val="80"/>
        </w:trPr>
        <w:tc>
          <w:tcPr>
            <w:tcW w:w="1008" w:type="dxa"/>
            <w:tcBorders>
              <w:top w:val="single" w:sz="4" w:space="0" w:color="auto"/>
              <w:left w:val="single" w:sz="4" w:space="0" w:color="auto"/>
              <w:bottom w:val="single" w:sz="4" w:space="0" w:color="auto"/>
              <w:right w:val="single" w:sz="4" w:space="0" w:color="auto"/>
            </w:tcBorders>
          </w:tcPr>
          <w:p w:rsidR="009C63AB" w:rsidRDefault="009C63AB">
            <w:pPr>
              <w:rPr>
                <w:szCs w:val="18"/>
                <w:lang w:val="hu-HU"/>
              </w:rPr>
            </w:pPr>
          </w:p>
        </w:tc>
        <w:tc>
          <w:tcPr>
            <w:tcW w:w="1361" w:type="dxa"/>
            <w:tcBorders>
              <w:top w:val="single" w:sz="4" w:space="0" w:color="auto"/>
              <w:left w:val="single" w:sz="4" w:space="0" w:color="auto"/>
              <w:bottom w:val="single" w:sz="4" w:space="0" w:color="auto"/>
              <w:right w:val="single" w:sz="4" w:space="0" w:color="auto"/>
            </w:tcBorders>
          </w:tcPr>
          <w:p w:rsidR="009C63AB" w:rsidRDefault="009C63AB">
            <w:pPr>
              <w:rPr>
                <w:szCs w:val="18"/>
                <w:lang w:val="hu-HU"/>
              </w:rPr>
            </w:pPr>
          </w:p>
        </w:tc>
        <w:tc>
          <w:tcPr>
            <w:tcW w:w="1361" w:type="dxa"/>
            <w:tcBorders>
              <w:top w:val="single" w:sz="4" w:space="0" w:color="auto"/>
              <w:left w:val="single" w:sz="4" w:space="0" w:color="auto"/>
              <w:bottom w:val="single" w:sz="4" w:space="0" w:color="auto"/>
              <w:right w:val="single" w:sz="4" w:space="0" w:color="auto"/>
            </w:tcBorders>
          </w:tcPr>
          <w:p w:rsidR="009C63AB" w:rsidRDefault="009C63AB">
            <w:pPr>
              <w:rPr>
                <w:szCs w:val="18"/>
                <w:lang w:val="hu-HU"/>
              </w:rPr>
            </w:pPr>
          </w:p>
        </w:tc>
        <w:tc>
          <w:tcPr>
            <w:tcW w:w="1361" w:type="dxa"/>
            <w:tcBorders>
              <w:top w:val="single" w:sz="4" w:space="0" w:color="auto"/>
              <w:left w:val="single" w:sz="4" w:space="0" w:color="auto"/>
              <w:bottom w:val="single" w:sz="4" w:space="0" w:color="auto"/>
              <w:right w:val="single" w:sz="4" w:space="0" w:color="auto"/>
            </w:tcBorders>
          </w:tcPr>
          <w:p w:rsidR="009C63AB" w:rsidRDefault="009C63AB">
            <w:pPr>
              <w:rPr>
                <w:szCs w:val="18"/>
                <w:lang w:val="hu-HU"/>
              </w:rPr>
            </w:pPr>
          </w:p>
        </w:tc>
      </w:tr>
      <w:tr w:rsidR="009C63AB" w:rsidTr="009C63AB">
        <w:trPr>
          <w:cantSplit/>
        </w:trPr>
        <w:tc>
          <w:tcPr>
            <w:tcW w:w="1008"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Szilárd</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vertAlign w:val="superscript"/>
                <w:lang w:val="hu-HU"/>
              </w:rPr>
            </w:pPr>
            <w:r>
              <w:rPr>
                <w:szCs w:val="18"/>
                <w:lang w:val="hu-HU"/>
              </w:rPr>
              <w:t xml:space="preserve">szil. </w:t>
            </w:r>
            <w:r>
              <w:rPr>
                <w:i/>
                <w:iCs/>
                <w:szCs w:val="18"/>
                <w:lang w:val="hu-HU"/>
              </w:rPr>
              <w:t>szol:</w:t>
            </w:r>
            <w:r>
              <w:rPr>
                <w:szCs w:val="18"/>
                <w:lang w:val="hu-HU"/>
              </w:rPr>
              <w:t xml:space="preserve"> rubinüveg </w:t>
            </w:r>
            <w:r>
              <w:rPr>
                <w:szCs w:val="18"/>
                <w:vertAlign w:val="superscript"/>
                <w:lang w:val="hu-HU"/>
              </w:rPr>
              <w:t>*</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 (</w:t>
            </w:r>
            <w:r>
              <w:rPr>
                <w:i/>
                <w:iCs/>
                <w:szCs w:val="18"/>
                <w:lang w:val="hu-HU"/>
              </w:rPr>
              <w:t>emulzió</w:t>
            </w:r>
            <w:r>
              <w:rPr>
                <w:szCs w:val="18"/>
                <w:lang w:val="hu-HU"/>
              </w:rPr>
              <w:t>)</w:t>
            </w:r>
          </w:p>
          <w:p w:rsidR="009C63AB" w:rsidRDefault="009C63AB">
            <w:pPr>
              <w:rPr>
                <w:szCs w:val="18"/>
                <w:lang w:val="hu-HU"/>
              </w:rPr>
            </w:pPr>
            <w:r>
              <w:rPr>
                <w:szCs w:val="18"/>
                <w:lang w:val="hu-HU"/>
              </w:rPr>
              <w:t>vaj</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i/>
                <w:iCs/>
                <w:szCs w:val="18"/>
                <w:lang w:val="hu-HU"/>
              </w:rPr>
            </w:pPr>
            <w:r>
              <w:rPr>
                <w:szCs w:val="18"/>
                <w:lang w:val="hu-HU"/>
              </w:rPr>
              <w:t xml:space="preserve">szil. </w:t>
            </w:r>
            <w:r>
              <w:rPr>
                <w:i/>
                <w:iCs/>
                <w:szCs w:val="18"/>
                <w:lang w:val="hu-HU"/>
              </w:rPr>
              <w:t>hab</w:t>
            </w:r>
          </w:p>
          <w:p w:rsidR="009C63AB" w:rsidRDefault="009C63AB">
            <w:pPr>
              <w:rPr>
                <w:szCs w:val="18"/>
                <w:lang w:val="hu-HU"/>
              </w:rPr>
            </w:pPr>
            <w:r>
              <w:rPr>
                <w:szCs w:val="18"/>
                <w:lang w:val="hu-HU"/>
              </w:rPr>
              <w:t>horzsakő</w:t>
            </w:r>
          </w:p>
        </w:tc>
      </w:tr>
      <w:tr w:rsidR="009C63AB" w:rsidTr="009C63AB">
        <w:trPr>
          <w:cantSplit/>
        </w:trPr>
        <w:tc>
          <w:tcPr>
            <w:tcW w:w="1008"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Folyadék</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i/>
                <w:iCs/>
                <w:szCs w:val="18"/>
                <w:lang w:val="hu-HU"/>
              </w:rPr>
              <w:t>szol: k</w:t>
            </w:r>
            <w:r>
              <w:rPr>
                <w:szCs w:val="18"/>
                <w:lang w:val="hu-HU"/>
              </w:rPr>
              <w:t>e</w:t>
            </w:r>
            <w:r>
              <w:rPr>
                <w:szCs w:val="18"/>
                <w:lang w:val="hu-HU"/>
              </w:rPr>
              <w:softHyphen/>
              <w:t>ményítő oldat</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i/>
                <w:iCs/>
                <w:szCs w:val="18"/>
                <w:lang w:val="hu-HU"/>
              </w:rPr>
            </w:pPr>
            <w:r>
              <w:rPr>
                <w:i/>
                <w:iCs/>
                <w:szCs w:val="18"/>
                <w:lang w:val="hu-HU"/>
              </w:rPr>
              <w:t>emulzió</w:t>
            </w:r>
          </w:p>
          <w:p w:rsidR="009C63AB" w:rsidRDefault="009C63AB">
            <w:pPr>
              <w:rPr>
                <w:szCs w:val="18"/>
                <w:lang w:val="hu-HU"/>
              </w:rPr>
            </w:pPr>
            <w:r>
              <w:rPr>
                <w:szCs w:val="18"/>
                <w:lang w:val="hu-HU"/>
              </w:rPr>
              <w:t>tej, majonéz</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i/>
                <w:iCs/>
                <w:szCs w:val="18"/>
                <w:lang w:val="hu-HU"/>
              </w:rPr>
              <w:t xml:space="preserve">hab: </w:t>
            </w:r>
            <w:r>
              <w:rPr>
                <w:szCs w:val="18"/>
                <w:lang w:val="hu-HU"/>
              </w:rPr>
              <w:t>szappan-, borotvahab</w:t>
            </w:r>
          </w:p>
        </w:tc>
      </w:tr>
      <w:tr w:rsidR="009C63AB" w:rsidTr="009C63AB">
        <w:trPr>
          <w:cantSplit/>
        </w:trPr>
        <w:tc>
          <w:tcPr>
            <w:tcW w:w="1008"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Gáz</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i/>
                <w:iCs/>
                <w:szCs w:val="18"/>
                <w:lang w:val="hu-HU"/>
              </w:rPr>
            </w:pPr>
            <w:r>
              <w:rPr>
                <w:i/>
                <w:iCs/>
                <w:szCs w:val="18"/>
                <w:lang w:val="hu-HU"/>
              </w:rPr>
              <w:t>aeroszol</w:t>
            </w:r>
          </w:p>
          <w:p w:rsidR="009C63AB" w:rsidRDefault="009C63AB">
            <w:pPr>
              <w:rPr>
                <w:szCs w:val="18"/>
                <w:lang w:val="hu-HU"/>
              </w:rPr>
            </w:pPr>
            <w:r>
              <w:rPr>
                <w:szCs w:val="18"/>
                <w:lang w:val="hu-HU"/>
              </w:rPr>
              <w:t>füst</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i/>
                <w:iCs/>
                <w:szCs w:val="18"/>
                <w:lang w:val="hu-HU"/>
              </w:rPr>
            </w:pPr>
            <w:r>
              <w:rPr>
                <w:i/>
                <w:iCs/>
                <w:szCs w:val="18"/>
                <w:lang w:val="hu-HU"/>
              </w:rPr>
              <w:t>köd</w:t>
            </w:r>
          </w:p>
          <w:p w:rsidR="009C63AB" w:rsidRDefault="009C63AB">
            <w:pPr>
              <w:rPr>
                <w:szCs w:val="18"/>
                <w:lang w:val="hu-HU"/>
              </w:rPr>
            </w:pPr>
            <w:r>
              <w:rPr>
                <w:szCs w:val="18"/>
                <w:lang w:val="hu-HU"/>
              </w:rPr>
              <w:t>légköri köd</w:t>
            </w:r>
          </w:p>
        </w:tc>
        <w:tc>
          <w:tcPr>
            <w:tcW w:w="1361" w:type="dxa"/>
            <w:tcBorders>
              <w:top w:val="single" w:sz="4" w:space="0" w:color="auto"/>
              <w:left w:val="single" w:sz="4" w:space="0" w:color="auto"/>
              <w:bottom w:val="single" w:sz="4" w:space="0" w:color="auto"/>
              <w:right w:val="single" w:sz="4" w:space="0" w:color="auto"/>
            </w:tcBorders>
            <w:hideMark/>
          </w:tcPr>
          <w:p w:rsidR="009C63AB" w:rsidRDefault="009C63AB">
            <w:pPr>
              <w:rPr>
                <w:szCs w:val="18"/>
                <w:lang w:val="hu-HU"/>
              </w:rPr>
            </w:pPr>
            <w:r>
              <w:rPr>
                <w:szCs w:val="18"/>
                <w:lang w:val="hu-HU"/>
              </w:rPr>
              <w:t>----------</w:t>
            </w:r>
          </w:p>
        </w:tc>
      </w:tr>
    </w:tbl>
    <w:p w:rsidR="009C63AB" w:rsidRDefault="009C63AB" w:rsidP="009C63AB">
      <w:pPr>
        <w:jc w:val="center"/>
        <w:rPr>
          <w:szCs w:val="18"/>
          <w:lang w:val="hu-HU"/>
        </w:rPr>
      </w:pPr>
      <w:r>
        <w:rPr>
          <w:szCs w:val="18"/>
          <w:vertAlign w:val="superscript"/>
          <w:lang w:val="hu-HU"/>
        </w:rPr>
        <w:t>*</w:t>
      </w:r>
      <w:r>
        <w:rPr>
          <w:sz w:val="16"/>
          <w:szCs w:val="16"/>
          <w:lang w:val="hu-HU"/>
        </w:rPr>
        <w:t>aranyszol, üvegszínező</w:t>
      </w:r>
    </w:p>
    <w:p w:rsidR="009C63AB" w:rsidRDefault="009C63AB" w:rsidP="009C63AB">
      <w:pPr>
        <w:rPr>
          <w:rStyle w:val="title1"/>
          <w:sz w:val="8"/>
          <w:szCs w:val="8"/>
          <w:u w:val="single"/>
        </w:rPr>
      </w:pPr>
    </w:p>
    <w:p w:rsidR="009C63AB" w:rsidRDefault="009C63AB" w:rsidP="009C63AB">
      <w:pPr>
        <w:rPr>
          <w:b/>
          <w:bCs/>
          <w:szCs w:val="18"/>
          <w:lang w:val="hu-HU"/>
        </w:rPr>
      </w:pPr>
      <w:proofErr w:type="spellStart"/>
      <w:r>
        <w:rPr>
          <w:b/>
          <w:bCs/>
          <w:szCs w:val="18"/>
        </w:rPr>
        <w:t>Polimer</w:t>
      </w:r>
      <w:proofErr w:type="spellEnd"/>
      <w:r>
        <w:rPr>
          <w:b/>
          <w:bCs/>
          <w:szCs w:val="18"/>
        </w:rPr>
        <w:t xml:space="preserve"> </w:t>
      </w:r>
      <w:proofErr w:type="spellStart"/>
      <w:r>
        <w:rPr>
          <w:b/>
          <w:bCs/>
          <w:szCs w:val="18"/>
        </w:rPr>
        <w:t>oldatok</w:t>
      </w:r>
      <w:proofErr w:type="spellEnd"/>
      <w:r>
        <w:rPr>
          <w:b/>
          <w:bCs/>
          <w:szCs w:val="18"/>
          <w:lang w:val="hu-HU"/>
        </w:rPr>
        <w:t xml:space="preserve"> </w:t>
      </w:r>
    </w:p>
    <w:p w:rsidR="009C63AB" w:rsidRDefault="009C63AB" w:rsidP="009C63AB">
      <w:pPr>
        <w:rPr>
          <w:szCs w:val="18"/>
          <w:lang w:val="hu-HU"/>
        </w:rPr>
      </w:pPr>
      <w:r>
        <w:rPr>
          <w:szCs w:val="18"/>
          <w:lang w:val="hu-HU"/>
        </w:rPr>
        <w:t xml:space="preserve">Maguk az óriásmolekulák adják a kolloid dimenziót. Egy polimerben a polimerizáció mértéke általában nem </w:t>
      </w:r>
    </w:p>
    <w:p w:rsidR="009C63AB" w:rsidRDefault="009C63AB" w:rsidP="009C63AB">
      <w:pPr>
        <w:jc w:val="right"/>
        <w:rPr>
          <w:rFonts w:ascii="Arial Narrow" w:hAnsi="Arial Narrow"/>
          <w:szCs w:val="20"/>
          <w:lang w:val="hu-HU"/>
        </w:rPr>
      </w:pPr>
      <w:r>
        <w:rPr>
          <w:rFonts w:ascii="Arial Narrow" w:hAnsi="Arial Narrow"/>
          <w:szCs w:val="20"/>
          <w:lang w:val="hu-HU"/>
        </w:rPr>
        <w:lastRenderedPageBreak/>
        <w:t>2011/25</w:t>
      </w:r>
    </w:p>
    <w:p w:rsidR="009C63AB" w:rsidRDefault="009C63AB" w:rsidP="009C63AB">
      <w:pPr>
        <w:rPr>
          <w:szCs w:val="18"/>
          <w:lang w:val="hu-HU"/>
        </w:rPr>
      </w:pPr>
      <w:r>
        <w:rPr>
          <w:szCs w:val="18"/>
          <w:lang w:val="hu-HU"/>
        </w:rPr>
        <w:t>egységes (</w:t>
      </w:r>
      <w:r>
        <w:rPr>
          <w:i/>
          <w:iCs/>
          <w:lang w:val="hu-HU"/>
        </w:rPr>
        <w:t>heterodiszperz</w:t>
      </w:r>
      <w:r>
        <w:rPr>
          <w:lang w:val="hu-HU"/>
        </w:rPr>
        <w:t xml:space="preserve"> rendszer).</w:t>
      </w:r>
      <w:r>
        <w:rPr>
          <w:szCs w:val="18"/>
          <w:lang w:val="hu-HU"/>
        </w:rPr>
        <w:t xml:space="preserve"> Tulajdonságaiknak fontos része: a molekulasúly-</w:t>
      </w:r>
      <w:r>
        <w:rPr>
          <w:szCs w:val="18"/>
          <w:u w:val="single"/>
          <w:lang w:val="hu-HU"/>
        </w:rPr>
        <w:t>eloszlás</w:t>
      </w:r>
      <w:r>
        <w:rPr>
          <w:szCs w:val="18"/>
          <w:lang w:val="hu-HU"/>
        </w:rPr>
        <w:t xml:space="preserve"> (ábra lentebb).</w:t>
      </w:r>
    </w:p>
    <w:p w:rsidR="009C63AB" w:rsidRDefault="009C63AB" w:rsidP="009C63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b/>
          <w:bCs/>
          <w:sz w:val="8"/>
          <w:szCs w:val="8"/>
          <w:lang w:val="hu-HU"/>
        </w:rPr>
      </w:pPr>
    </w:p>
    <w:p w:rsidR="009C63AB" w:rsidRDefault="009C63AB" w:rsidP="001977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lang w:val="hu-HU"/>
        </w:rPr>
      </w:pPr>
      <w:r>
        <w:rPr>
          <w:b/>
          <w:bCs/>
          <w:lang w:val="hu-HU"/>
        </w:rPr>
        <w:t>Tenzidek</w:t>
      </w:r>
      <w:r>
        <w:rPr>
          <w:lang w:val="hu-HU"/>
        </w:rPr>
        <w:t xml:space="preserve"> (felületaktív anyagok) oldatai</w:t>
      </w:r>
    </w:p>
    <w:p w:rsidR="009C63AB" w:rsidRDefault="009C63AB" w:rsidP="001977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lang w:val="hu-HU"/>
        </w:rPr>
      </w:pPr>
      <w:r>
        <w:rPr>
          <w:lang w:val="hu-HU"/>
        </w:rPr>
        <w:t xml:space="preserve"> Mind </w:t>
      </w:r>
      <w:r>
        <w:rPr>
          <w:i/>
          <w:iCs/>
          <w:lang w:val="hu-HU"/>
        </w:rPr>
        <w:t xml:space="preserve">amfifil </w:t>
      </w:r>
      <w:r>
        <w:rPr>
          <w:lang w:val="hu-HU"/>
        </w:rPr>
        <w:t>anyagok: apoláris szénlánc, végén poláris csoporttal, pl. szappanok: CH</w:t>
      </w:r>
      <w:r>
        <w:rPr>
          <w:vertAlign w:val="subscript"/>
          <w:lang w:val="hu-HU"/>
        </w:rPr>
        <w:t>3</w:t>
      </w:r>
      <w:r>
        <w:rPr>
          <w:lang w:val="hu-HU"/>
        </w:rPr>
        <w:t>(CH</w:t>
      </w:r>
      <w:r>
        <w:rPr>
          <w:vertAlign w:val="subscript"/>
          <w:lang w:val="hu-HU"/>
        </w:rPr>
        <w:t>2</w:t>
      </w:r>
      <w:r>
        <w:rPr>
          <w:lang w:val="hu-HU"/>
        </w:rPr>
        <w:t>)</w:t>
      </w:r>
      <w:r>
        <w:rPr>
          <w:vertAlign w:val="subscript"/>
          <w:lang w:val="hu-HU"/>
        </w:rPr>
        <w:t>n</w:t>
      </w:r>
      <w:r>
        <w:rPr>
          <w:lang w:val="hu-HU"/>
        </w:rPr>
        <w:t>COONa, szulfonsavak: CH</w:t>
      </w:r>
      <w:r>
        <w:rPr>
          <w:vertAlign w:val="subscript"/>
          <w:lang w:val="hu-HU"/>
        </w:rPr>
        <w:t>3</w:t>
      </w:r>
      <w:r>
        <w:rPr>
          <w:lang w:val="hu-HU"/>
        </w:rPr>
        <w:t>(CH</w:t>
      </w:r>
      <w:r>
        <w:rPr>
          <w:vertAlign w:val="subscript"/>
          <w:lang w:val="hu-HU"/>
        </w:rPr>
        <w:t>2</w:t>
      </w:r>
      <w:r>
        <w:rPr>
          <w:lang w:val="hu-HU"/>
        </w:rPr>
        <w:t>)</w:t>
      </w:r>
      <w:r>
        <w:rPr>
          <w:vertAlign w:val="subscript"/>
          <w:lang w:val="hu-HU"/>
        </w:rPr>
        <w:t>n</w:t>
      </w:r>
      <w:r>
        <w:rPr>
          <w:lang w:val="hu-HU"/>
        </w:rPr>
        <w:t>SO</w:t>
      </w:r>
      <w:r>
        <w:rPr>
          <w:vertAlign w:val="subscript"/>
          <w:lang w:val="hu-HU"/>
        </w:rPr>
        <w:t>3</w:t>
      </w:r>
      <w:r>
        <w:rPr>
          <w:lang w:val="hu-HU"/>
        </w:rPr>
        <w:t>Na, szulfátok: CH</w:t>
      </w:r>
      <w:r>
        <w:rPr>
          <w:vertAlign w:val="subscript"/>
          <w:lang w:val="hu-HU"/>
        </w:rPr>
        <w:t>3</w:t>
      </w:r>
      <w:r>
        <w:rPr>
          <w:lang w:val="hu-HU"/>
        </w:rPr>
        <w:t>(CH</w:t>
      </w:r>
      <w:r>
        <w:rPr>
          <w:vertAlign w:val="subscript"/>
          <w:lang w:val="hu-HU"/>
        </w:rPr>
        <w:t>2</w:t>
      </w:r>
      <w:r>
        <w:rPr>
          <w:lang w:val="hu-HU"/>
        </w:rPr>
        <w:t>)</w:t>
      </w:r>
      <w:r>
        <w:rPr>
          <w:vertAlign w:val="subscript"/>
          <w:lang w:val="hu-HU"/>
        </w:rPr>
        <w:t>n</w:t>
      </w:r>
      <w:r>
        <w:rPr>
          <w:lang w:val="hu-HU"/>
        </w:rPr>
        <w:t>-O-SO</w:t>
      </w:r>
      <w:r>
        <w:rPr>
          <w:vertAlign w:val="subscript"/>
          <w:lang w:val="hu-HU"/>
        </w:rPr>
        <w:t>3</w:t>
      </w:r>
      <w:r>
        <w:rPr>
          <w:lang w:val="hu-HU"/>
        </w:rPr>
        <w:t>Na, stb.:</w:t>
      </w:r>
    </w:p>
    <w:p w:rsidR="009C63AB" w:rsidRDefault="009C63AB" w:rsidP="009C63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pPr>
      <w:r>
        <w:object w:dxaOrig="5218" w:dyaOrig="694">
          <v:shape id="_x0000_i1029" type="#_x0000_t75" style="width:113.25pt;height:15pt" o:ole="">
            <v:imagedata r:id="rId47" o:title=""/>
          </v:shape>
          <o:OLEObject Type="Embed" ProgID="ChemDraw.Document.6.0" ShapeID="_x0000_i1029" DrawAspect="Content" ObjectID="_1383662101" r:id="rId48"/>
        </w:object>
      </w:r>
    </w:p>
    <w:p w:rsidR="009C63AB" w:rsidRDefault="009C63AB" w:rsidP="009C63AB">
      <w:pPr>
        <w:rPr>
          <w:sz w:val="16"/>
          <w:u w:val="single"/>
          <w:lang w:val="hu-HU"/>
        </w:rPr>
      </w:pPr>
    </w:p>
    <w:p w:rsidR="009C63AB" w:rsidRDefault="009C63AB" w:rsidP="009C63AB">
      <w:pPr>
        <w:rPr>
          <w:i/>
          <w:iCs/>
          <w:sz w:val="16"/>
          <w:lang w:val="hu-HU"/>
        </w:rPr>
      </w:pPr>
      <w:r>
        <w:rPr>
          <w:u w:val="single"/>
          <w:lang w:val="hu-HU"/>
        </w:rPr>
        <w:t>Micella</w:t>
      </w:r>
      <w:r>
        <w:rPr>
          <w:lang w:val="hu-HU"/>
        </w:rPr>
        <w:t>:</w:t>
      </w:r>
      <w:r>
        <w:rPr>
          <w:sz w:val="16"/>
          <w:lang w:val="hu-HU"/>
        </w:rPr>
        <w:t xml:space="preserve"> </w:t>
      </w:r>
      <w:r>
        <w:rPr>
          <w:i/>
          <w:iCs/>
          <w:sz w:val="16"/>
          <w:lang w:val="hu-HU"/>
        </w:rPr>
        <w:t>http://onsager.bd.psu.edu/~jircitano/micelle.jpg</w:t>
      </w:r>
    </w:p>
    <w:p w:rsidR="009C63AB" w:rsidRDefault="009C63AB" w:rsidP="009C63AB">
      <w:pPr>
        <w:rPr>
          <w:i/>
          <w:iCs/>
          <w:lang w:val="hu-HU"/>
        </w:rPr>
      </w:pPr>
      <w:r>
        <w:rPr>
          <w:noProof/>
        </w:rPr>
        <w:drawing>
          <wp:inline distT="0" distB="0" distL="0" distR="0">
            <wp:extent cx="1371600" cy="1114425"/>
            <wp:effectExtent l="19050" t="0" r="0" b="0"/>
            <wp:docPr id="27" name="Picture 17" descr="mi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celle"/>
                    <pic:cNvPicPr>
                      <a:picLocks noChangeAspect="1" noChangeArrowheads="1"/>
                    </pic:cNvPicPr>
                  </pic:nvPicPr>
                  <pic:blipFill>
                    <a:blip r:embed="rId49"/>
                    <a:srcRect/>
                    <a:stretch>
                      <a:fillRect/>
                    </a:stretch>
                  </pic:blipFill>
                  <pic:spPr bwMode="auto">
                    <a:xfrm>
                      <a:off x="0" y="0"/>
                      <a:ext cx="1371600" cy="1114425"/>
                    </a:xfrm>
                    <a:prstGeom prst="rect">
                      <a:avLst/>
                    </a:prstGeom>
                    <a:noFill/>
                    <a:ln w="9525">
                      <a:noFill/>
                      <a:miter lim="800000"/>
                      <a:headEnd/>
                      <a:tailEnd/>
                    </a:ln>
                  </pic:spPr>
                </pic:pic>
              </a:graphicData>
            </a:graphic>
          </wp:inline>
        </w:drawing>
      </w:r>
      <w:r>
        <w:t xml:space="preserve">    </w:t>
      </w:r>
      <w:r>
        <w:rPr>
          <w:i/>
          <w:noProof/>
        </w:rPr>
        <w:drawing>
          <wp:inline distT="0" distB="0" distL="0" distR="0">
            <wp:extent cx="1552575" cy="1343025"/>
            <wp:effectExtent l="19050" t="0" r="9525" b="0"/>
            <wp:docPr id="26" name="Picture 18" descr="mic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celle"/>
                    <pic:cNvPicPr>
                      <a:picLocks noChangeAspect="1" noChangeArrowheads="1"/>
                    </pic:cNvPicPr>
                  </pic:nvPicPr>
                  <pic:blipFill>
                    <a:blip r:embed="rId50"/>
                    <a:srcRect/>
                    <a:stretch>
                      <a:fillRect/>
                    </a:stretch>
                  </pic:blipFill>
                  <pic:spPr bwMode="auto">
                    <a:xfrm>
                      <a:off x="0" y="0"/>
                      <a:ext cx="1552575" cy="1343025"/>
                    </a:xfrm>
                    <a:prstGeom prst="rect">
                      <a:avLst/>
                    </a:prstGeom>
                    <a:noFill/>
                    <a:ln w="9525">
                      <a:noFill/>
                      <a:miter lim="800000"/>
                      <a:headEnd/>
                      <a:tailEnd/>
                    </a:ln>
                  </pic:spPr>
                </pic:pic>
              </a:graphicData>
            </a:graphic>
          </wp:inline>
        </w:drawing>
      </w:r>
    </w:p>
    <w:p w:rsidR="009C63AB" w:rsidRDefault="009C63AB" w:rsidP="009C63AB">
      <w:pPr>
        <w:rPr>
          <w:rStyle w:val="title1"/>
          <w:u w:val="single"/>
        </w:rPr>
      </w:pPr>
    </w:p>
    <w:p w:rsidR="009C63AB" w:rsidRDefault="009C63AB" w:rsidP="009C63AB">
      <w:pPr>
        <w:rPr>
          <w:rStyle w:val="title1"/>
          <w:u w:val="single"/>
          <w:lang w:val="hu-HU"/>
        </w:rPr>
      </w:pPr>
      <w:r>
        <w:rPr>
          <w:rStyle w:val="title1"/>
          <w:u w:val="single"/>
          <w:lang w:val="hu-HU"/>
        </w:rPr>
        <w:t>Vizsgálati módszerek</w:t>
      </w:r>
    </w:p>
    <w:p w:rsidR="0019776E" w:rsidRPr="0019776E" w:rsidRDefault="0019776E" w:rsidP="009C63AB">
      <w:pPr>
        <w:rPr>
          <w:rStyle w:val="title1"/>
          <w:sz w:val="4"/>
          <w:szCs w:val="4"/>
          <w:lang w:val="hu-HU"/>
        </w:rPr>
      </w:pPr>
    </w:p>
    <w:p w:rsidR="009C63AB" w:rsidRDefault="009C63AB" w:rsidP="009C63AB">
      <w:r>
        <w:rPr>
          <w:rStyle w:val="title1"/>
          <w:lang w:val="hu-HU"/>
        </w:rPr>
        <w:t xml:space="preserve">Történetileg, a diszperziók vizsgálatának fontos eszköze az </w:t>
      </w:r>
      <w:r>
        <w:rPr>
          <w:u w:val="single"/>
          <w:lang w:val="hu-HU"/>
        </w:rPr>
        <w:t>ultramikroszkóp</w:t>
      </w:r>
      <w:r>
        <w:rPr>
          <w:lang w:val="hu-HU"/>
        </w:rPr>
        <w:t xml:space="preserve">. Feltalálója </w:t>
      </w:r>
      <w:r>
        <w:rPr>
          <w:rStyle w:val="title1"/>
          <w:i/>
          <w:iCs/>
          <w:lang w:val="hu-HU"/>
        </w:rPr>
        <w:t>Zsigmondy</w:t>
      </w:r>
      <w:r>
        <w:rPr>
          <w:lang w:val="hu-HU"/>
        </w:rPr>
        <w:t>, a „kolloidika atyja”.</w:t>
      </w:r>
    </w:p>
    <w:p w:rsidR="009C63AB" w:rsidRDefault="009C63AB" w:rsidP="009C63AB">
      <w:pPr>
        <w:rPr>
          <w:i/>
          <w:iCs/>
          <w:sz w:val="16"/>
        </w:rPr>
      </w:pPr>
      <w:proofErr w:type="gramStart"/>
      <w:r>
        <w:rPr>
          <w:i/>
          <w:iCs/>
          <w:sz w:val="16"/>
        </w:rPr>
        <w:t xml:space="preserve">Austrian chemist, born April 1, 1865, Vienna; died 1929, </w:t>
      </w:r>
      <w:proofErr w:type="spellStart"/>
      <w:r>
        <w:rPr>
          <w:i/>
          <w:iCs/>
          <w:sz w:val="16"/>
        </w:rPr>
        <w:t>Göttingen</w:t>
      </w:r>
      <w:proofErr w:type="spellEnd"/>
      <w:r>
        <w:rPr>
          <w:i/>
          <w:iCs/>
          <w:sz w:val="16"/>
        </w:rPr>
        <w:t>.</w:t>
      </w:r>
      <w:proofErr w:type="gramEnd"/>
      <w:r>
        <w:rPr>
          <w:i/>
          <w:iCs/>
          <w:sz w:val="16"/>
        </w:rPr>
        <w:t xml:space="preserve"> </w:t>
      </w:r>
    </w:p>
    <w:p w:rsidR="009C63AB" w:rsidRDefault="009C63AB" w:rsidP="009C63AB">
      <w:pPr>
        <w:rPr>
          <w:i/>
          <w:iCs/>
          <w:sz w:val="16"/>
        </w:rPr>
      </w:pPr>
      <w:r>
        <w:rPr>
          <w:b/>
          <w:bCs/>
          <w:i/>
          <w:iCs/>
        </w:rPr>
        <w:t>R</w:t>
      </w:r>
      <w:r>
        <w:rPr>
          <w:b/>
          <w:bCs/>
          <w:i/>
          <w:iCs/>
          <w:sz w:val="16"/>
        </w:rPr>
        <w:t>ichard Adolf Zsigmondy</w:t>
      </w:r>
      <w:r>
        <w:rPr>
          <w:i/>
          <w:iCs/>
          <w:sz w:val="16"/>
        </w:rPr>
        <w:t xml:space="preserve"> was the son of Adolf Zsigmondy, a physician, who died when Zsigmondy was only 15 years </w:t>
      </w:r>
      <w:proofErr w:type="gramStart"/>
      <w:r>
        <w:rPr>
          <w:i/>
          <w:iCs/>
          <w:sz w:val="16"/>
        </w:rPr>
        <w:t>old.</w:t>
      </w:r>
      <w:proofErr w:type="gramEnd"/>
      <w:r>
        <w:rPr>
          <w:i/>
          <w:iCs/>
          <w:sz w:val="16"/>
        </w:rPr>
        <w:t xml:space="preserve"> Encouraged by their mother, Irma von </w:t>
      </w:r>
      <w:proofErr w:type="spellStart"/>
      <w:proofErr w:type="gramStart"/>
      <w:r>
        <w:rPr>
          <w:i/>
          <w:iCs/>
          <w:sz w:val="16"/>
        </w:rPr>
        <w:t>Szakmary</w:t>
      </w:r>
      <w:proofErr w:type="spellEnd"/>
      <w:r>
        <w:rPr>
          <w:i/>
          <w:iCs/>
          <w:sz w:val="16"/>
        </w:rPr>
        <w:t>, …He</w:t>
      </w:r>
      <w:proofErr w:type="gramEnd"/>
      <w:r>
        <w:rPr>
          <w:i/>
          <w:iCs/>
          <w:sz w:val="16"/>
        </w:rPr>
        <w:t xml:space="preserve"> first studied chemistry  in </w:t>
      </w:r>
      <w:smartTag w:uri="urn:schemas-microsoft-com:office:smarttags" w:element="City">
        <w:smartTag w:uri="urn:schemas-microsoft-com:office:smarttags" w:element="place">
          <w:r>
            <w:rPr>
              <w:i/>
              <w:iCs/>
              <w:sz w:val="16"/>
            </w:rPr>
            <w:t>Vienna</w:t>
          </w:r>
        </w:smartTag>
      </w:smartTag>
      <w:r>
        <w:rPr>
          <w:i/>
          <w:iCs/>
          <w:sz w:val="16"/>
        </w:rPr>
        <w:t xml:space="preserve">… In 1925, Zsigmondy was awarded the Nobel Prize for his work on colloid chemistry and the invention of the </w:t>
      </w:r>
      <w:proofErr w:type="spellStart"/>
      <w:r>
        <w:rPr>
          <w:i/>
          <w:iCs/>
          <w:sz w:val="16"/>
        </w:rPr>
        <w:t>ultramicroscope</w:t>
      </w:r>
      <w:proofErr w:type="spellEnd"/>
      <w:r>
        <w:rPr>
          <w:i/>
          <w:iCs/>
          <w:sz w:val="16"/>
        </w:rPr>
        <w:t>.</w:t>
      </w:r>
    </w:p>
    <w:p w:rsidR="009C63AB" w:rsidRDefault="009C63AB" w:rsidP="009C63AB">
      <w:pPr>
        <w:rPr>
          <w:i/>
          <w:iCs/>
          <w:szCs w:val="18"/>
          <w:lang w:val="hu-HU"/>
        </w:rPr>
      </w:pPr>
      <w:r>
        <w:rPr>
          <w:i/>
          <w:iCs/>
          <w:sz w:val="16"/>
        </w:rPr>
        <w:t xml:space="preserve">The </w:t>
      </w:r>
      <w:proofErr w:type="spellStart"/>
      <w:r>
        <w:rPr>
          <w:rStyle w:val="Strong"/>
          <w:i/>
          <w:iCs/>
          <w:sz w:val="16"/>
        </w:rPr>
        <w:t>ultramicroscope</w:t>
      </w:r>
      <w:proofErr w:type="spellEnd"/>
      <w:r>
        <w:rPr>
          <w:i/>
          <w:iCs/>
          <w:sz w:val="16"/>
        </w:rPr>
        <w:t xml:space="preserve"> is not an instrument for magnifying images, as in a </w:t>
      </w:r>
      <w:hyperlink r:id="rId51" w:history="1">
        <w:r>
          <w:rPr>
            <w:rStyle w:val="Hyperlink"/>
            <w:i/>
            <w:iCs/>
            <w:sz w:val="16"/>
          </w:rPr>
          <w:t>microscope</w:t>
        </w:r>
      </w:hyperlink>
      <w:proofErr w:type="gramStart"/>
      <w:r>
        <w:rPr>
          <w:i/>
          <w:iCs/>
          <w:sz w:val="16"/>
        </w:rPr>
        <w:t xml:space="preserve"> ..</w:t>
      </w:r>
      <w:proofErr w:type="gramEnd"/>
      <w:r>
        <w:rPr>
          <w:i/>
          <w:iCs/>
          <w:sz w:val="16"/>
        </w:rPr>
        <w:t xml:space="preserve"> Rather, it is a system of illumination for extremely small objects … </w:t>
      </w:r>
      <w:proofErr w:type="spellStart"/>
      <w:r>
        <w:rPr>
          <w:i/>
          <w:iCs/>
          <w:sz w:val="16"/>
        </w:rPr>
        <w:t>Ultramicroscopes</w:t>
      </w:r>
      <w:proofErr w:type="spellEnd"/>
      <w:r>
        <w:rPr>
          <w:i/>
          <w:iCs/>
          <w:sz w:val="16"/>
        </w:rPr>
        <w:t xml:space="preserve"> are used in the study of </w:t>
      </w:r>
      <w:hyperlink r:id="rId52" w:history="1">
        <w:r>
          <w:rPr>
            <w:rStyle w:val="Hyperlink"/>
            <w:i/>
            <w:iCs/>
            <w:sz w:val="16"/>
          </w:rPr>
          <w:t>Brownian motion</w:t>
        </w:r>
      </w:hyperlink>
      <w:proofErr w:type="gramStart"/>
      <w:r>
        <w:rPr>
          <w:i/>
          <w:iCs/>
        </w:rPr>
        <w:t>,…</w:t>
      </w:r>
      <w:proofErr w:type="gramEnd"/>
    </w:p>
    <w:p w:rsidR="009C63AB" w:rsidRDefault="009C63AB" w:rsidP="009C63AB">
      <w:pPr>
        <w:jc w:val="right"/>
        <w:rPr>
          <w:sz w:val="8"/>
        </w:rPr>
      </w:pPr>
    </w:p>
    <w:p w:rsidR="009C63AB" w:rsidRDefault="009C63AB" w:rsidP="009C63AB">
      <w:pPr>
        <w:rPr>
          <w:rFonts w:ascii="Comic Sans MS" w:hAnsi="Comic Sans MS"/>
          <w:b/>
          <w:bCs/>
          <w:color w:val="FF0000"/>
          <w:sz w:val="4"/>
          <w:szCs w:val="16"/>
          <w:lang w:val="hu-HU"/>
        </w:rPr>
      </w:pPr>
    </w:p>
    <w:p w:rsidR="009C63AB" w:rsidRDefault="009C63AB" w:rsidP="009C63AB">
      <w:pPr>
        <w:rPr>
          <w:rFonts w:ascii="Comic Sans MS" w:hAnsi="Comic Sans MS"/>
          <w:szCs w:val="16"/>
          <w:lang w:val="hu-HU"/>
        </w:rPr>
      </w:pPr>
      <w:r>
        <w:rPr>
          <w:rFonts w:ascii="Comic Sans MS" w:hAnsi="Comic Sans MS"/>
          <w:b/>
          <w:bCs/>
          <w:color w:val="FF0000"/>
          <w:szCs w:val="16"/>
          <w:lang w:val="hu-HU"/>
        </w:rPr>
        <w:t xml:space="preserve">1. </w:t>
      </w:r>
      <w:r>
        <w:rPr>
          <w:b/>
          <w:bCs/>
          <w:color w:val="FF0000"/>
          <w:szCs w:val="18"/>
          <w:lang w:val="hu-HU"/>
        </w:rPr>
        <w:t>Fényszórás</w:t>
      </w:r>
      <w:r>
        <w:rPr>
          <w:rFonts w:ascii="Comic Sans MS" w:hAnsi="Comic Sans MS"/>
          <w:szCs w:val="16"/>
          <w:lang w:val="hu-HU"/>
        </w:rPr>
        <w:t xml:space="preserve">. </w:t>
      </w:r>
    </w:p>
    <w:p w:rsidR="009C63AB" w:rsidRDefault="0019776E" w:rsidP="009C63AB">
      <w:pPr>
        <w:rPr>
          <w:rFonts w:cs="Times New Roman"/>
          <w:szCs w:val="16"/>
          <w:lang w:val="hu-HU"/>
        </w:rPr>
      </w:pPr>
      <w:r>
        <w:rPr>
          <w:rFonts w:cs="Times New Roman"/>
          <w:szCs w:val="16"/>
          <w:lang w:val="hu-HU"/>
        </w:rPr>
        <w:t xml:space="preserve">A legfontosabb módszer, </w:t>
      </w:r>
      <w:r w:rsidR="009C63AB">
        <w:rPr>
          <w:rFonts w:cs="Times New Roman"/>
          <w:szCs w:val="16"/>
          <w:lang w:val="hu-HU"/>
        </w:rPr>
        <w:t>elv</w:t>
      </w:r>
      <w:r>
        <w:rPr>
          <w:rFonts w:cs="Times New Roman"/>
          <w:szCs w:val="16"/>
          <w:lang w:val="hu-HU"/>
        </w:rPr>
        <w:t>e</w:t>
      </w:r>
      <w:r w:rsidR="009C63AB">
        <w:rPr>
          <w:rFonts w:cs="Times New Roman"/>
          <w:szCs w:val="16"/>
          <w:lang w:val="hu-HU"/>
        </w:rPr>
        <w:t>: ha a fény hullámhossza és a részecske mérete azonos nagyságrendű, a fény szóródik (</w:t>
      </w:r>
      <w:r w:rsidR="009C63AB">
        <w:rPr>
          <w:rFonts w:cs="Times New Roman"/>
          <w:i/>
          <w:iCs/>
          <w:szCs w:val="16"/>
          <w:lang w:val="hu-HU"/>
        </w:rPr>
        <w:t>scattering</w:t>
      </w:r>
      <w:r w:rsidR="009C63AB">
        <w:rPr>
          <w:rFonts w:cs="Times New Roman"/>
          <w:szCs w:val="16"/>
          <w:lang w:val="hu-HU"/>
        </w:rPr>
        <w:t>). Ennek jellege függ a molekula méretétől.</w:t>
      </w:r>
    </w:p>
    <w:p w:rsidR="009C63AB" w:rsidRDefault="009C63AB" w:rsidP="009C63AB">
      <w:pPr>
        <w:rPr>
          <w:rFonts w:cs="Times New Roman"/>
          <w:sz w:val="4"/>
          <w:szCs w:val="16"/>
        </w:rPr>
      </w:pPr>
    </w:p>
    <w:p w:rsidR="009C63AB" w:rsidRDefault="009C63AB" w:rsidP="009C63AB">
      <w:pPr>
        <w:rPr>
          <w:rFonts w:cs="Times New Roman"/>
          <w:i/>
          <w:iCs/>
          <w:vanish/>
          <w:sz w:val="16"/>
        </w:rPr>
      </w:pPr>
      <w:r>
        <w:rPr>
          <w:rFonts w:cs="Times New Roman"/>
          <w:i/>
          <w:iCs/>
          <w:sz w:val="16"/>
          <w:szCs w:val="16"/>
        </w:rPr>
        <w:t xml:space="preserve">One of the main problems with the </w:t>
      </w:r>
      <w:r>
        <w:rPr>
          <w:rFonts w:cs="Times New Roman"/>
          <w:i/>
          <w:iCs/>
          <w:color w:val="6600FF"/>
          <w:sz w:val="16"/>
          <w:szCs w:val="16"/>
          <w:u w:val="single"/>
        </w:rPr>
        <w:t>light scattering method</w:t>
      </w:r>
      <w:r>
        <w:rPr>
          <w:rFonts w:cs="Times New Roman"/>
          <w:i/>
          <w:iCs/>
          <w:sz w:val="16"/>
          <w:szCs w:val="16"/>
        </w:rPr>
        <w:t xml:space="preserve"> is that the polymer solution must be perfectly dust free in order to get good results. To obtain these perfectly clean solutions they are usually filtered very carefully. Despite this difficulty of making a clean solution, light scattering is probably</w:t>
      </w:r>
      <w:r>
        <w:rPr>
          <w:rFonts w:cs="Times New Roman"/>
          <w:i/>
          <w:iCs/>
          <w:sz w:val="16"/>
          <w:szCs w:val="16"/>
          <w:u w:val="single"/>
        </w:rPr>
        <w:t xml:space="preserve"> </w:t>
      </w:r>
      <w:r>
        <w:rPr>
          <w:rFonts w:cs="Times New Roman"/>
          <w:i/>
          <w:iCs/>
          <w:color w:val="6600FF"/>
          <w:sz w:val="16"/>
          <w:szCs w:val="16"/>
          <w:u w:val="single"/>
        </w:rPr>
        <w:t>the most widely used technique</w:t>
      </w:r>
      <w:r>
        <w:rPr>
          <w:rFonts w:cs="Times New Roman"/>
          <w:i/>
          <w:iCs/>
          <w:sz w:val="16"/>
          <w:szCs w:val="16"/>
          <w:u w:val="single"/>
        </w:rPr>
        <w:t xml:space="preserve"> for </w:t>
      </w:r>
      <w:proofErr w:type="spellStart"/>
      <w:r>
        <w:rPr>
          <w:rFonts w:cs="Times New Roman"/>
          <w:i/>
          <w:iCs/>
          <w:sz w:val="16"/>
          <w:szCs w:val="16"/>
          <w:u w:val="single"/>
        </w:rPr>
        <w:t>measureing</w:t>
      </w:r>
      <w:proofErr w:type="spellEnd"/>
      <w:r>
        <w:rPr>
          <w:rFonts w:cs="Times New Roman"/>
          <w:i/>
          <w:iCs/>
          <w:sz w:val="16"/>
          <w:szCs w:val="16"/>
          <w:u w:val="single"/>
        </w:rPr>
        <w:t xml:space="preserve"> molecular weights</w:t>
      </w:r>
      <w:r>
        <w:rPr>
          <w:rFonts w:cs="Times New Roman"/>
          <w:i/>
          <w:iCs/>
          <w:sz w:val="16"/>
          <w:szCs w:val="16"/>
        </w:rPr>
        <w:t>. It is useful for a very broad range, from 10,000 to 10 million g/mol</w:t>
      </w:r>
      <w:proofErr w:type="gramStart"/>
      <w:r>
        <w:rPr>
          <w:rFonts w:cs="Times New Roman"/>
          <w:i/>
          <w:iCs/>
          <w:sz w:val="16"/>
          <w:szCs w:val="16"/>
        </w:rPr>
        <w:t>..</w:t>
      </w:r>
      <w:proofErr w:type="gramEnd"/>
      <w:r>
        <w:rPr>
          <w:rFonts w:cs="Times New Roman"/>
          <w:i/>
          <w:iCs/>
          <w:sz w:val="16"/>
          <w:szCs w:val="16"/>
        </w:rPr>
        <w:t xml:space="preserve"> </w:t>
      </w:r>
    </w:p>
    <w:p w:rsidR="009C63AB" w:rsidRDefault="009C63AB" w:rsidP="009C63AB">
      <w:pPr>
        <w:rPr>
          <w:b/>
          <w:bCs/>
          <w:color w:val="FF0000"/>
          <w:szCs w:val="18"/>
          <w:lang w:val="hu-HU"/>
        </w:rPr>
      </w:pPr>
    </w:p>
    <w:p w:rsidR="0019776E" w:rsidRPr="0019776E" w:rsidRDefault="0019776E" w:rsidP="009C63AB">
      <w:pPr>
        <w:rPr>
          <w:b/>
          <w:bCs/>
          <w:color w:val="FF0000"/>
          <w:sz w:val="8"/>
          <w:szCs w:val="8"/>
          <w:lang w:val="hu-HU"/>
        </w:rPr>
      </w:pPr>
      <w:r>
        <w:rPr>
          <w:b/>
          <w:bCs/>
          <w:noProof/>
          <w:color w:val="FF0000"/>
          <w:sz w:val="8"/>
          <w:szCs w:val="8"/>
        </w:rPr>
        <w:drawing>
          <wp:anchor distT="0" distB="0" distL="114300" distR="114300" simplePos="0" relativeHeight="251681792" behindDoc="1" locked="0" layoutInCell="1" allowOverlap="1">
            <wp:simplePos x="0" y="0"/>
            <wp:positionH relativeFrom="column">
              <wp:posOffset>1391920</wp:posOffset>
            </wp:positionH>
            <wp:positionV relativeFrom="paragraph">
              <wp:posOffset>55880</wp:posOffset>
            </wp:positionV>
            <wp:extent cx="1666875" cy="1247775"/>
            <wp:effectExtent l="19050" t="0" r="9525" b="0"/>
            <wp:wrapTight wrapText="bothSides">
              <wp:wrapPolygon edited="0">
                <wp:start x="-247" y="0"/>
                <wp:lineTo x="-247" y="21435"/>
                <wp:lineTo x="21723" y="21435"/>
                <wp:lineTo x="21723" y="0"/>
                <wp:lineTo x="-247" y="0"/>
              </wp:wrapPolygon>
            </wp:wrapTight>
            <wp:docPr id="30" name="Picture 7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6"/>
                    <pic:cNvPicPr>
                      <a:picLocks noChangeAspect="1" noChangeArrowheads="1"/>
                    </pic:cNvPicPr>
                  </pic:nvPicPr>
                  <pic:blipFill>
                    <a:blip r:embed="rId53"/>
                    <a:srcRect/>
                    <a:stretch>
                      <a:fillRect/>
                    </a:stretch>
                  </pic:blipFill>
                  <pic:spPr bwMode="auto">
                    <a:xfrm>
                      <a:off x="0" y="0"/>
                      <a:ext cx="1666875" cy="1247775"/>
                    </a:xfrm>
                    <a:prstGeom prst="rect">
                      <a:avLst/>
                    </a:prstGeom>
                    <a:noFill/>
                  </pic:spPr>
                </pic:pic>
              </a:graphicData>
            </a:graphic>
          </wp:anchor>
        </w:drawing>
      </w:r>
    </w:p>
    <w:p w:rsidR="009C63AB" w:rsidRDefault="009C63AB" w:rsidP="009C63AB">
      <w:pPr>
        <w:rPr>
          <w:rFonts w:cs="Times New Roman"/>
          <w:vanish/>
        </w:rPr>
      </w:pPr>
      <w:r>
        <w:rPr>
          <w:b/>
          <w:bCs/>
          <w:color w:val="FF0000"/>
          <w:szCs w:val="18"/>
          <w:lang w:val="hu-HU"/>
        </w:rPr>
        <w:t>2. Ultracentrifuga</w:t>
      </w:r>
      <w:r w:rsidR="0019776E">
        <w:rPr>
          <w:b/>
          <w:bCs/>
          <w:color w:val="FF0000"/>
          <w:szCs w:val="18"/>
          <w:lang w:val="hu-HU"/>
        </w:rPr>
        <w:t xml:space="preserve">. </w:t>
      </w:r>
    </w:p>
    <w:p w:rsidR="009C63AB" w:rsidRDefault="009C63AB" w:rsidP="009C63AB">
      <w:pPr>
        <w:rPr>
          <w:rFonts w:cs="Times New Roman"/>
          <w:szCs w:val="16"/>
        </w:rPr>
      </w:pPr>
      <w:proofErr w:type="spellStart"/>
      <w:proofErr w:type="gramStart"/>
      <w:r>
        <w:rPr>
          <w:rFonts w:cs="Times New Roman"/>
          <w:szCs w:val="16"/>
        </w:rPr>
        <w:t>Az</w:t>
      </w:r>
      <w:proofErr w:type="spellEnd"/>
      <w:proofErr w:type="gramEnd"/>
      <w:r>
        <w:rPr>
          <w:rFonts w:cs="Times New Roman"/>
          <w:szCs w:val="16"/>
        </w:rPr>
        <w:t xml:space="preserve"> </w:t>
      </w:r>
      <w:proofErr w:type="spellStart"/>
      <w:r>
        <w:rPr>
          <w:rFonts w:cs="Times New Roman"/>
          <w:szCs w:val="16"/>
        </w:rPr>
        <w:t>ülepedés</w:t>
      </w:r>
      <w:proofErr w:type="spellEnd"/>
      <w:r>
        <w:rPr>
          <w:rFonts w:cs="Times New Roman"/>
          <w:szCs w:val="16"/>
        </w:rPr>
        <w:t xml:space="preserve"> </w:t>
      </w:r>
      <w:proofErr w:type="spellStart"/>
      <w:r>
        <w:rPr>
          <w:rFonts w:cs="Times New Roman"/>
          <w:szCs w:val="16"/>
        </w:rPr>
        <w:t>sebessége</w:t>
      </w:r>
      <w:proofErr w:type="spellEnd"/>
    </w:p>
    <w:p w:rsidR="009C63AB" w:rsidRDefault="009C63AB" w:rsidP="009C63AB">
      <w:pPr>
        <w:rPr>
          <w:rFonts w:cs="Times New Roman"/>
          <w:szCs w:val="16"/>
        </w:rPr>
      </w:pPr>
      <w:proofErr w:type="spellStart"/>
      <w:proofErr w:type="gramStart"/>
      <w:r>
        <w:rPr>
          <w:rFonts w:cs="Times New Roman"/>
          <w:szCs w:val="16"/>
        </w:rPr>
        <w:t>nyilván</w:t>
      </w:r>
      <w:proofErr w:type="spellEnd"/>
      <w:proofErr w:type="gramEnd"/>
      <w:r>
        <w:rPr>
          <w:rFonts w:cs="Times New Roman"/>
          <w:szCs w:val="16"/>
        </w:rPr>
        <w:t xml:space="preserve"> </w:t>
      </w:r>
      <w:proofErr w:type="spellStart"/>
      <w:r>
        <w:rPr>
          <w:rFonts w:cs="Times New Roman"/>
          <w:szCs w:val="16"/>
        </w:rPr>
        <w:t>függ</w:t>
      </w:r>
      <w:proofErr w:type="spellEnd"/>
      <w:r>
        <w:rPr>
          <w:rFonts w:cs="Times New Roman"/>
          <w:szCs w:val="16"/>
        </w:rPr>
        <w:t xml:space="preserve"> a </w:t>
      </w:r>
    </w:p>
    <w:p w:rsidR="009C63AB" w:rsidRDefault="009C63AB" w:rsidP="009C63AB">
      <w:pPr>
        <w:rPr>
          <w:rFonts w:cs="Times New Roman"/>
        </w:rPr>
      </w:pPr>
      <w:proofErr w:type="spellStart"/>
      <w:proofErr w:type="gramStart"/>
      <w:r>
        <w:rPr>
          <w:rFonts w:cs="Times New Roman"/>
          <w:szCs w:val="16"/>
        </w:rPr>
        <w:t>móltömegtől</w:t>
      </w:r>
      <w:proofErr w:type="spellEnd"/>
      <w:proofErr w:type="gramEnd"/>
      <w:r>
        <w:rPr>
          <w:rFonts w:cs="Times New Roman"/>
          <w:szCs w:val="16"/>
        </w:rPr>
        <w:t xml:space="preserve">… </w:t>
      </w:r>
    </w:p>
    <w:p w:rsidR="009C63AB" w:rsidRDefault="009C63AB" w:rsidP="009C63AB">
      <w:pPr>
        <w:rPr>
          <w:sz w:val="4"/>
          <w:u w:val="single"/>
        </w:rPr>
      </w:pPr>
    </w:p>
    <w:p w:rsidR="009C63AB" w:rsidRDefault="009C63AB" w:rsidP="009C63AB">
      <w:pPr>
        <w:jc w:val="center"/>
      </w:pPr>
    </w:p>
    <w:p w:rsidR="009C63AB" w:rsidRDefault="009C63AB" w:rsidP="009C63AB">
      <w:pPr>
        <w:jc w:val="center"/>
        <w:rPr>
          <w:sz w:val="8"/>
        </w:rPr>
      </w:pPr>
    </w:p>
    <w:p w:rsidR="009C63AB" w:rsidRDefault="009C63AB" w:rsidP="009C63AB">
      <w:pPr>
        <w:rPr>
          <w:b/>
          <w:bCs/>
          <w:color w:val="FF0000"/>
          <w:sz w:val="8"/>
          <w:szCs w:val="8"/>
          <w:lang w:val="hu-HU"/>
        </w:rPr>
      </w:pPr>
    </w:p>
    <w:p w:rsidR="009C63AB" w:rsidRDefault="009C63AB" w:rsidP="009C63AB">
      <w:pPr>
        <w:rPr>
          <w:b/>
          <w:bCs/>
          <w:color w:val="FF0000"/>
          <w:lang w:val="hu-HU"/>
        </w:rPr>
      </w:pPr>
    </w:p>
    <w:p w:rsidR="009C63AB" w:rsidRDefault="009C63AB" w:rsidP="009C63AB">
      <w:pPr>
        <w:rPr>
          <w:b/>
          <w:bCs/>
          <w:color w:val="FF0000"/>
          <w:lang w:val="hu-HU"/>
        </w:rPr>
      </w:pPr>
    </w:p>
    <w:p w:rsidR="009C63AB" w:rsidRDefault="009C63AB" w:rsidP="009C63AB">
      <w:pPr>
        <w:rPr>
          <w:bCs/>
          <w:sz w:val="16"/>
          <w:szCs w:val="16"/>
          <w:u w:val="single"/>
          <w:lang w:val="hu-HU"/>
        </w:rPr>
      </w:pPr>
      <w:r>
        <w:rPr>
          <w:b/>
          <w:bCs/>
          <w:color w:val="FF0000"/>
          <w:lang w:val="hu-HU"/>
        </w:rPr>
        <w:t>3.</w:t>
      </w:r>
      <w:r>
        <w:rPr>
          <w:lang w:val="hu-HU"/>
        </w:rPr>
        <w:t xml:space="preserve"> </w:t>
      </w:r>
      <w:r>
        <w:rPr>
          <w:b/>
          <w:bCs/>
          <w:color w:val="FF0000"/>
          <w:szCs w:val="18"/>
          <w:lang w:val="hu-HU"/>
        </w:rPr>
        <w:t xml:space="preserve">Kromatográfia: </w:t>
      </w:r>
      <w:r>
        <w:rPr>
          <w:bCs/>
          <w:szCs w:val="18"/>
          <w:u w:val="single"/>
          <w:lang w:val="hu-HU"/>
        </w:rPr>
        <w:t>Gélpermeációs,</w:t>
      </w:r>
      <w:r>
        <w:rPr>
          <w:bCs/>
          <w:szCs w:val="18"/>
          <w:lang w:val="hu-HU"/>
        </w:rPr>
        <w:t xml:space="preserve"> más néven </w:t>
      </w:r>
      <w:r>
        <w:rPr>
          <w:bCs/>
          <w:szCs w:val="18"/>
          <w:u w:val="single"/>
          <w:lang w:val="hu-HU"/>
        </w:rPr>
        <w:t>méretkizárásos</w:t>
      </w:r>
      <w:r>
        <w:rPr>
          <w:bCs/>
          <w:szCs w:val="18"/>
          <w:lang w:val="hu-HU"/>
        </w:rPr>
        <w:t xml:space="preserve"> kromatográfia. </w:t>
      </w:r>
      <w:r>
        <w:rPr>
          <w:bCs/>
          <w:sz w:val="16"/>
          <w:szCs w:val="16"/>
          <w:lang w:val="hu-HU"/>
        </w:rPr>
        <w:t>(</w:t>
      </w:r>
      <w:smartTag w:uri="urn:schemas-microsoft-com:office:smarttags" w:element="stockticker">
        <w:r>
          <w:rPr>
            <w:bCs/>
            <w:i/>
            <w:sz w:val="16"/>
            <w:szCs w:val="16"/>
            <w:lang w:val="hu-HU"/>
          </w:rPr>
          <w:t>GPC</w:t>
        </w:r>
      </w:smartTag>
      <w:r>
        <w:rPr>
          <w:bCs/>
          <w:sz w:val="16"/>
          <w:szCs w:val="16"/>
          <w:lang w:val="hu-HU"/>
        </w:rPr>
        <w:t xml:space="preserve"> </w:t>
      </w:r>
      <w:r>
        <w:rPr>
          <w:rFonts w:cs="Times New Roman"/>
          <w:bCs/>
          <w:sz w:val="16"/>
          <w:szCs w:val="16"/>
          <w:lang w:val="hu-HU"/>
        </w:rPr>
        <w:t>−</w:t>
      </w:r>
      <w:r>
        <w:rPr>
          <w:bCs/>
          <w:sz w:val="16"/>
          <w:szCs w:val="16"/>
          <w:lang w:val="hu-HU"/>
        </w:rPr>
        <w:t xml:space="preserve"> </w:t>
      </w:r>
      <w:r>
        <w:rPr>
          <w:rFonts w:cs="Times New Roman"/>
          <w:bCs/>
          <w:i/>
          <w:color w:val="993300"/>
          <w:sz w:val="16"/>
          <w:szCs w:val="16"/>
          <w:lang w:val="hu-HU"/>
        </w:rPr>
        <w:t>Gel Permeation Chromatography;</w:t>
      </w:r>
      <w:r>
        <w:rPr>
          <w:rFonts w:cs="Times New Roman"/>
          <w:bCs/>
          <w:i/>
          <w:color w:val="FF0000"/>
          <w:sz w:val="16"/>
          <w:szCs w:val="16"/>
          <w:lang w:val="hu-HU"/>
        </w:rPr>
        <w:t xml:space="preserve"> </w:t>
      </w:r>
      <w:r>
        <w:rPr>
          <w:rFonts w:cs="Times New Roman"/>
          <w:i/>
          <w:sz w:val="16"/>
          <w:szCs w:val="16"/>
          <w:lang w:val="hu-HU"/>
        </w:rPr>
        <w:t xml:space="preserve"> </w:t>
      </w:r>
      <w:r>
        <w:rPr>
          <w:bCs/>
          <w:i/>
          <w:sz w:val="16"/>
          <w:szCs w:val="16"/>
          <w:lang w:val="hu-HU"/>
        </w:rPr>
        <w:t xml:space="preserve">SEC </w:t>
      </w:r>
      <w:r>
        <w:rPr>
          <w:rFonts w:cs="Times New Roman"/>
          <w:bCs/>
          <w:i/>
          <w:sz w:val="16"/>
          <w:szCs w:val="16"/>
          <w:lang w:val="hu-HU"/>
        </w:rPr>
        <w:t>−</w:t>
      </w:r>
      <w:r>
        <w:rPr>
          <w:bCs/>
          <w:i/>
          <w:sz w:val="16"/>
          <w:szCs w:val="16"/>
          <w:lang w:val="hu-HU"/>
        </w:rPr>
        <w:t xml:space="preserve"> Size Exclusion Chromatography</w:t>
      </w:r>
      <w:r>
        <w:rPr>
          <w:bCs/>
          <w:sz w:val="16"/>
          <w:szCs w:val="16"/>
          <w:lang w:val="hu-HU"/>
        </w:rPr>
        <w:t>)</w:t>
      </w:r>
    </w:p>
    <w:p w:rsidR="009C63AB" w:rsidRDefault="009C63AB" w:rsidP="009C63AB">
      <w:pPr>
        <w:rPr>
          <w:b/>
          <w:bCs/>
          <w:szCs w:val="18"/>
        </w:rPr>
      </w:pPr>
      <w:r>
        <w:rPr>
          <w:noProof/>
        </w:rPr>
        <w:drawing>
          <wp:anchor distT="0" distB="0" distL="114300" distR="114300" simplePos="0" relativeHeight="251680768" behindDoc="1" locked="0" layoutInCell="1" allowOverlap="1">
            <wp:simplePos x="0" y="0"/>
            <wp:positionH relativeFrom="column">
              <wp:posOffset>1751965</wp:posOffset>
            </wp:positionH>
            <wp:positionV relativeFrom="paragraph">
              <wp:posOffset>20320</wp:posOffset>
            </wp:positionV>
            <wp:extent cx="1301750" cy="1143000"/>
            <wp:effectExtent l="19050" t="0" r="0" b="0"/>
            <wp:wrapTight wrapText="bothSides">
              <wp:wrapPolygon edited="0">
                <wp:start x="-316" y="0"/>
                <wp:lineTo x="-316" y="21240"/>
                <wp:lineTo x="21495" y="21240"/>
                <wp:lineTo x="21495" y="0"/>
                <wp:lineTo x="-316" y="0"/>
              </wp:wrapPolygon>
            </wp:wrapTight>
            <wp:docPr id="29" name="Picture 69" descr="gelpermeation-ch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lpermeation-chromat"/>
                    <pic:cNvPicPr>
                      <a:picLocks noChangeAspect="1" noChangeArrowheads="1"/>
                    </pic:cNvPicPr>
                  </pic:nvPicPr>
                  <pic:blipFill>
                    <a:blip r:embed="rId54"/>
                    <a:srcRect/>
                    <a:stretch>
                      <a:fillRect/>
                    </a:stretch>
                  </pic:blipFill>
                  <pic:spPr bwMode="auto">
                    <a:xfrm>
                      <a:off x="0" y="0"/>
                      <a:ext cx="1301750" cy="1143000"/>
                    </a:xfrm>
                    <a:prstGeom prst="rect">
                      <a:avLst/>
                    </a:prstGeom>
                    <a:noFill/>
                  </pic:spPr>
                </pic:pic>
              </a:graphicData>
            </a:graphic>
          </wp:anchor>
        </w:drawing>
      </w:r>
      <w:r>
        <w:rPr>
          <w:bCs/>
          <w:szCs w:val="18"/>
          <w:lang w:val="hu-HU"/>
        </w:rPr>
        <w:t xml:space="preserve">A polimer oldatát porózus gél-gyöngyökkel töltött oszlopon engedik át. </w:t>
      </w:r>
      <w:r>
        <w:rPr>
          <w:bCs/>
          <w:szCs w:val="18"/>
        </w:rPr>
        <w:t xml:space="preserve">A </w:t>
      </w:r>
      <w:proofErr w:type="spellStart"/>
      <w:r>
        <w:rPr>
          <w:bCs/>
          <w:szCs w:val="18"/>
        </w:rPr>
        <w:t>gél</w:t>
      </w:r>
      <w:proofErr w:type="spellEnd"/>
      <w:r>
        <w:rPr>
          <w:bCs/>
          <w:szCs w:val="18"/>
        </w:rPr>
        <w:t xml:space="preserve"> </w:t>
      </w:r>
      <w:proofErr w:type="spellStart"/>
      <w:r>
        <w:rPr>
          <w:bCs/>
          <w:szCs w:val="18"/>
        </w:rPr>
        <w:t>pórusaiba</w:t>
      </w:r>
      <w:proofErr w:type="spellEnd"/>
      <w:r>
        <w:rPr>
          <w:bCs/>
          <w:szCs w:val="18"/>
        </w:rPr>
        <w:t xml:space="preserve"> a </w:t>
      </w:r>
      <w:proofErr w:type="spellStart"/>
      <w:r>
        <w:rPr>
          <w:bCs/>
          <w:szCs w:val="18"/>
        </w:rPr>
        <w:t>nagy</w:t>
      </w:r>
      <w:proofErr w:type="spellEnd"/>
      <w:r>
        <w:rPr>
          <w:bCs/>
          <w:szCs w:val="18"/>
        </w:rPr>
        <w:t xml:space="preserve"> </w:t>
      </w:r>
      <w:proofErr w:type="spellStart"/>
      <w:r>
        <w:rPr>
          <w:bCs/>
          <w:szCs w:val="18"/>
        </w:rPr>
        <w:t>molekulák</w:t>
      </w:r>
      <w:proofErr w:type="spellEnd"/>
      <w:r>
        <w:rPr>
          <w:bCs/>
          <w:szCs w:val="18"/>
        </w:rPr>
        <w:t xml:space="preserve"> </w:t>
      </w:r>
      <w:proofErr w:type="spellStart"/>
      <w:r>
        <w:rPr>
          <w:bCs/>
          <w:szCs w:val="18"/>
        </w:rPr>
        <w:t>nem</w:t>
      </w:r>
      <w:proofErr w:type="spellEnd"/>
      <w:r>
        <w:rPr>
          <w:bCs/>
          <w:szCs w:val="18"/>
        </w:rPr>
        <w:t xml:space="preserve"> </w:t>
      </w:r>
      <w:proofErr w:type="spellStart"/>
      <w:r>
        <w:rPr>
          <w:bCs/>
          <w:szCs w:val="18"/>
        </w:rPr>
        <w:t>férnek</w:t>
      </w:r>
      <w:proofErr w:type="spellEnd"/>
      <w:r>
        <w:rPr>
          <w:bCs/>
          <w:szCs w:val="18"/>
        </w:rPr>
        <w:t xml:space="preserve"> </w:t>
      </w:r>
      <w:proofErr w:type="gramStart"/>
      <w:r>
        <w:rPr>
          <w:bCs/>
          <w:szCs w:val="18"/>
        </w:rPr>
        <w:t>be,</w:t>
      </w:r>
      <w:proofErr w:type="gramEnd"/>
      <w:r>
        <w:rPr>
          <w:bCs/>
          <w:szCs w:val="18"/>
        </w:rPr>
        <w:t xml:space="preserve"> </w:t>
      </w:r>
      <w:proofErr w:type="spellStart"/>
      <w:r>
        <w:rPr>
          <w:bCs/>
          <w:szCs w:val="18"/>
        </w:rPr>
        <w:t>ezért</w:t>
      </w:r>
      <w:proofErr w:type="spellEnd"/>
      <w:r>
        <w:rPr>
          <w:bCs/>
          <w:szCs w:val="18"/>
        </w:rPr>
        <w:t xml:space="preserve"> </w:t>
      </w:r>
      <w:proofErr w:type="spellStart"/>
      <w:r>
        <w:rPr>
          <w:bCs/>
          <w:szCs w:val="18"/>
        </w:rPr>
        <w:t>gyorsan</w:t>
      </w:r>
      <w:proofErr w:type="spellEnd"/>
      <w:r>
        <w:rPr>
          <w:bCs/>
          <w:szCs w:val="18"/>
        </w:rPr>
        <w:t xml:space="preserve"> </w:t>
      </w:r>
      <w:proofErr w:type="spellStart"/>
      <w:r>
        <w:rPr>
          <w:bCs/>
          <w:szCs w:val="18"/>
        </w:rPr>
        <w:t>átjutnak</w:t>
      </w:r>
      <w:proofErr w:type="spellEnd"/>
      <w:r>
        <w:rPr>
          <w:bCs/>
          <w:szCs w:val="18"/>
        </w:rPr>
        <w:t xml:space="preserve">. </w:t>
      </w:r>
      <w:proofErr w:type="gramStart"/>
      <w:r>
        <w:rPr>
          <w:bCs/>
          <w:szCs w:val="18"/>
        </w:rPr>
        <w:t xml:space="preserve">A </w:t>
      </w:r>
      <w:proofErr w:type="spellStart"/>
      <w:r>
        <w:rPr>
          <w:bCs/>
          <w:szCs w:val="18"/>
        </w:rPr>
        <w:t>kis</w:t>
      </w:r>
      <w:proofErr w:type="spellEnd"/>
      <w:r>
        <w:rPr>
          <w:bCs/>
          <w:szCs w:val="18"/>
        </w:rPr>
        <w:t xml:space="preserve"> </w:t>
      </w:r>
      <w:proofErr w:type="spellStart"/>
      <w:r>
        <w:rPr>
          <w:bCs/>
          <w:szCs w:val="18"/>
        </w:rPr>
        <w:t>molekulák</w:t>
      </w:r>
      <w:proofErr w:type="spellEnd"/>
      <w:r>
        <w:rPr>
          <w:bCs/>
          <w:szCs w:val="18"/>
        </w:rPr>
        <w:t xml:space="preserve"> </w:t>
      </w:r>
      <w:proofErr w:type="spellStart"/>
      <w:r>
        <w:rPr>
          <w:bCs/>
          <w:szCs w:val="18"/>
        </w:rPr>
        <w:t>több</w:t>
      </w:r>
      <w:proofErr w:type="spellEnd"/>
      <w:r>
        <w:rPr>
          <w:bCs/>
          <w:szCs w:val="18"/>
        </w:rPr>
        <w:t xml:space="preserve"> </w:t>
      </w:r>
      <w:proofErr w:type="spellStart"/>
      <w:r>
        <w:rPr>
          <w:bCs/>
          <w:szCs w:val="18"/>
        </w:rPr>
        <w:t>időt</w:t>
      </w:r>
      <w:proofErr w:type="spellEnd"/>
      <w:r>
        <w:rPr>
          <w:bCs/>
          <w:szCs w:val="18"/>
        </w:rPr>
        <w:t xml:space="preserve"> </w:t>
      </w:r>
      <w:proofErr w:type="spellStart"/>
      <w:r>
        <w:rPr>
          <w:bCs/>
          <w:szCs w:val="18"/>
        </w:rPr>
        <w:t>töltenek</w:t>
      </w:r>
      <w:proofErr w:type="spellEnd"/>
      <w:r>
        <w:rPr>
          <w:bCs/>
          <w:szCs w:val="18"/>
        </w:rPr>
        <w:t xml:space="preserve"> a </w:t>
      </w:r>
      <w:proofErr w:type="spellStart"/>
      <w:r>
        <w:rPr>
          <w:bCs/>
          <w:szCs w:val="18"/>
        </w:rPr>
        <w:t>pórusokban</w:t>
      </w:r>
      <w:proofErr w:type="spellEnd"/>
      <w:r>
        <w:rPr>
          <w:bCs/>
          <w:szCs w:val="18"/>
        </w:rPr>
        <w:t xml:space="preserve">, </w:t>
      </w:r>
      <w:proofErr w:type="spellStart"/>
      <w:r>
        <w:rPr>
          <w:bCs/>
          <w:szCs w:val="18"/>
        </w:rPr>
        <w:t>lassabban</w:t>
      </w:r>
      <w:proofErr w:type="spellEnd"/>
      <w:r>
        <w:rPr>
          <w:bCs/>
          <w:szCs w:val="18"/>
        </w:rPr>
        <w:t xml:space="preserve"> </w:t>
      </w:r>
      <w:proofErr w:type="spellStart"/>
      <w:r>
        <w:rPr>
          <w:bCs/>
          <w:szCs w:val="18"/>
        </w:rPr>
        <w:t>jutnak</w:t>
      </w:r>
      <w:proofErr w:type="spellEnd"/>
      <w:r>
        <w:rPr>
          <w:bCs/>
          <w:szCs w:val="18"/>
        </w:rPr>
        <w:t xml:space="preserve"> </w:t>
      </w:r>
      <w:proofErr w:type="spellStart"/>
      <w:r>
        <w:rPr>
          <w:bCs/>
          <w:szCs w:val="18"/>
        </w:rPr>
        <w:t>át</w:t>
      </w:r>
      <w:proofErr w:type="spellEnd"/>
      <w:r>
        <w:rPr>
          <w:bCs/>
          <w:szCs w:val="18"/>
        </w:rPr>
        <w:t>.</w:t>
      </w:r>
      <w:proofErr w:type="gramEnd"/>
      <w:r>
        <w:rPr>
          <w:bCs/>
          <w:szCs w:val="18"/>
        </w:rPr>
        <w:t xml:space="preserve"> </w:t>
      </w:r>
      <w:proofErr w:type="spellStart"/>
      <w:r>
        <w:rPr>
          <w:bCs/>
          <w:szCs w:val="18"/>
        </w:rPr>
        <w:t>Eredmény</w:t>
      </w:r>
      <w:proofErr w:type="spellEnd"/>
      <w:r>
        <w:rPr>
          <w:bCs/>
          <w:szCs w:val="18"/>
        </w:rPr>
        <w:t xml:space="preserve">: </w:t>
      </w:r>
      <w:proofErr w:type="spellStart"/>
      <w:r w:rsidR="0019776E">
        <w:rPr>
          <w:bCs/>
          <w:szCs w:val="18"/>
        </w:rPr>
        <w:t>szétválasztás</w:t>
      </w:r>
      <w:proofErr w:type="spellEnd"/>
      <w:r w:rsidR="0019776E">
        <w:rPr>
          <w:bCs/>
          <w:szCs w:val="18"/>
        </w:rPr>
        <w:t xml:space="preserve"> </w:t>
      </w:r>
      <w:proofErr w:type="spellStart"/>
      <w:r>
        <w:rPr>
          <w:bCs/>
          <w:szCs w:val="18"/>
        </w:rPr>
        <w:t>m</w:t>
      </w:r>
      <w:r w:rsidR="0019776E">
        <w:rPr>
          <w:bCs/>
          <w:szCs w:val="18"/>
        </w:rPr>
        <w:t>éret</w:t>
      </w:r>
      <w:proofErr w:type="spellEnd"/>
      <w:r w:rsidR="0019776E">
        <w:rPr>
          <w:bCs/>
          <w:szCs w:val="18"/>
        </w:rPr>
        <w:t xml:space="preserve">, </w:t>
      </w:r>
      <w:proofErr w:type="spellStart"/>
      <w:r w:rsidR="0019776E">
        <w:rPr>
          <w:bCs/>
          <w:szCs w:val="18"/>
        </w:rPr>
        <w:t>azaz</w:t>
      </w:r>
      <w:proofErr w:type="spellEnd"/>
      <w:r w:rsidR="0019776E">
        <w:rPr>
          <w:bCs/>
          <w:szCs w:val="18"/>
        </w:rPr>
        <w:t xml:space="preserve"> </w:t>
      </w:r>
      <w:proofErr w:type="spellStart"/>
      <w:r w:rsidR="0019776E">
        <w:rPr>
          <w:bCs/>
          <w:szCs w:val="18"/>
        </w:rPr>
        <w:t>molekulasúly</w:t>
      </w:r>
      <w:proofErr w:type="spellEnd"/>
      <w:r w:rsidR="0019776E">
        <w:rPr>
          <w:bCs/>
          <w:szCs w:val="18"/>
        </w:rPr>
        <w:t xml:space="preserve"> </w:t>
      </w:r>
      <w:proofErr w:type="spellStart"/>
      <w:r w:rsidR="0019776E">
        <w:rPr>
          <w:bCs/>
          <w:szCs w:val="18"/>
        </w:rPr>
        <w:t>szerint</w:t>
      </w:r>
      <w:proofErr w:type="spellEnd"/>
      <w:r>
        <w:rPr>
          <w:bCs/>
          <w:szCs w:val="18"/>
        </w:rPr>
        <w:t xml:space="preserve">. </w:t>
      </w:r>
    </w:p>
    <w:p w:rsidR="009C63AB" w:rsidRDefault="009C63AB" w:rsidP="009C63AB">
      <w:pPr>
        <w:rPr>
          <w:i/>
          <w:iCs/>
          <w:lang w:val="hu-HU"/>
        </w:rPr>
      </w:pPr>
    </w:p>
    <w:p w:rsidR="009C63AB" w:rsidRDefault="009C63AB" w:rsidP="009C63AB">
      <w:pPr>
        <w:rPr>
          <w:lang w:val="hu-HU"/>
        </w:rPr>
      </w:pPr>
      <w:r>
        <w:rPr>
          <w:b/>
          <w:bCs/>
          <w:lang w:val="hu-HU"/>
        </w:rPr>
        <w:t>Kitekintés</w:t>
      </w:r>
      <w:r>
        <w:rPr>
          <w:lang w:val="hu-HU"/>
        </w:rPr>
        <w:t xml:space="preserve">: a </w:t>
      </w:r>
      <w:r>
        <w:rPr>
          <w:u w:val="single"/>
          <w:lang w:val="hu-HU"/>
        </w:rPr>
        <w:t>nano</w:t>
      </w:r>
      <w:r>
        <w:rPr>
          <w:lang w:val="hu-HU"/>
        </w:rPr>
        <w:t xml:space="preserve">méretekkel foglalkozó új, nagyon "divatos" tudományág: </w:t>
      </w:r>
      <w:r>
        <w:rPr>
          <w:i/>
          <w:iCs/>
          <w:lang w:val="hu-HU"/>
        </w:rPr>
        <w:t>nanotudomány</w:t>
      </w:r>
      <w:r>
        <w:rPr>
          <w:lang w:val="hu-HU"/>
        </w:rPr>
        <w:t xml:space="preserve">, </w:t>
      </w:r>
      <w:r>
        <w:rPr>
          <w:i/>
          <w:iCs/>
          <w:lang w:val="hu-HU"/>
        </w:rPr>
        <w:t>nanotechnológia</w:t>
      </w:r>
      <w:r>
        <w:rPr>
          <w:lang w:val="hu-HU"/>
        </w:rPr>
        <w:t xml:space="preserve"> … </w:t>
      </w:r>
    </w:p>
    <w:p w:rsidR="00653C84" w:rsidRPr="00F97F8E" w:rsidRDefault="00653C84" w:rsidP="00F97F8E">
      <w:pPr>
        <w:rPr>
          <w:b/>
          <w:sz w:val="16"/>
          <w:szCs w:val="16"/>
        </w:rPr>
      </w:pPr>
    </w:p>
    <w:sectPr w:rsidR="00653C84" w:rsidRPr="00F97F8E" w:rsidSect="00242A2E">
      <w:type w:val="continuous"/>
      <w:pgSz w:w="11907" w:h="16840" w:code="9"/>
      <w:pgMar w:top="677" w:right="576" w:bottom="792" w:left="720" w:header="706" w:footer="706" w:gutter="0"/>
      <w:cols w:num="2" w:space="709" w:equalWidth="0">
        <w:col w:w="4873" w:space="720"/>
        <w:col w:w="5017" w:space="72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C143D"/>
    <w:multiLevelType w:val="hybridMultilevel"/>
    <w:tmpl w:val="43569836"/>
    <w:lvl w:ilvl="0" w:tplc="EF9E1E2E">
      <w:start w:val="1"/>
      <w:numFmt w:val="bullet"/>
      <w:lvlText w:val=""/>
      <w:lvlJc w:val="left"/>
      <w:pPr>
        <w:tabs>
          <w:tab w:val="num" w:pos="720"/>
        </w:tabs>
        <w:ind w:left="720" w:hanging="360"/>
      </w:pPr>
      <w:rPr>
        <w:rFonts w:ascii="Symbol" w:hAnsi="Symbol" w:hint="default"/>
        <w:sz w:val="20"/>
      </w:rPr>
    </w:lvl>
    <w:lvl w:ilvl="1" w:tplc="2092F796" w:tentative="1">
      <w:start w:val="1"/>
      <w:numFmt w:val="bullet"/>
      <w:lvlText w:val="o"/>
      <w:lvlJc w:val="left"/>
      <w:pPr>
        <w:tabs>
          <w:tab w:val="num" w:pos="1440"/>
        </w:tabs>
        <w:ind w:left="1440" w:hanging="360"/>
      </w:pPr>
      <w:rPr>
        <w:rFonts w:ascii="Courier New" w:hAnsi="Courier New" w:hint="default"/>
        <w:sz w:val="20"/>
      </w:rPr>
    </w:lvl>
    <w:lvl w:ilvl="2" w:tplc="DE0E62B4" w:tentative="1">
      <w:start w:val="1"/>
      <w:numFmt w:val="bullet"/>
      <w:lvlText w:val=""/>
      <w:lvlJc w:val="left"/>
      <w:pPr>
        <w:tabs>
          <w:tab w:val="num" w:pos="2160"/>
        </w:tabs>
        <w:ind w:left="2160" w:hanging="360"/>
      </w:pPr>
      <w:rPr>
        <w:rFonts w:ascii="Wingdings" w:hAnsi="Wingdings" w:hint="default"/>
        <w:sz w:val="20"/>
      </w:rPr>
    </w:lvl>
    <w:lvl w:ilvl="3" w:tplc="0A18B670" w:tentative="1">
      <w:start w:val="1"/>
      <w:numFmt w:val="bullet"/>
      <w:lvlText w:val=""/>
      <w:lvlJc w:val="left"/>
      <w:pPr>
        <w:tabs>
          <w:tab w:val="num" w:pos="2880"/>
        </w:tabs>
        <w:ind w:left="2880" w:hanging="360"/>
      </w:pPr>
      <w:rPr>
        <w:rFonts w:ascii="Wingdings" w:hAnsi="Wingdings" w:hint="default"/>
        <w:sz w:val="20"/>
      </w:rPr>
    </w:lvl>
    <w:lvl w:ilvl="4" w:tplc="6CAEEC98" w:tentative="1">
      <w:start w:val="1"/>
      <w:numFmt w:val="bullet"/>
      <w:lvlText w:val=""/>
      <w:lvlJc w:val="left"/>
      <w:pPr>
        <w:tabs>
          <w:tab w:val="num" w:pos="3600"/>
        </w:tabs>
        <w:ind w:left="3600" w:hanging="360"/>
      </w:pPr>
      <w:rPr>
        <w:rFonts w:ascii="Wingdings" w:hAnsi="Wingdings" w:hint="default"/>
        <w:sz w:val="20"/>
      </w:rPr>
    </w:lvl>
    <w:lvl w:ilvl="5" w:tplc="1A161302" w:tentative="1">
      <w:start w:val="1"/>
      <w:numFmt w:val="bullet"/>
      <w:lvlText w:val=""/>
      <w:lvlJc w:val="left"/>
      <w:pPr>
        <w:tabs>
          <w:tab w:val="num" w:pos="4320"/>
        </w:tabs>
        <w:ind w:left="4320" w:hanging="360"/>
      </w:pPr>
      <w:rPr>
        <w:rFonts w:ascii="Wingdings" w:hAnsi="Wingdings" w:hint="default"/>
        <w:sz w:val="20"/>
      </w:rPr>
    </w:lvl>
    <w:lvl w:ilvl="6" w:tplc="8F6485A8" w:tentative="1">
      <w:start w:val="1"/>
      <w:numFmt w:val="bullet"/>
      <w:lvlText w:val=""/>
      <w:lvlJc w:val="left"/>
      <w:pPr>
        <w:tabs>
          <w:tab w:val="num" w:pos="5040"/>
        </w:tabs>
        <w:ind w:left="5040" w:hanging="360"/>
      </w:pPr>
      <w:rPr>
        <w:rFonts w:ascii="Wingdings" w:hAnsi="Wingdings" w:hint="default"/>
        <w:sz w:val="20"/>
      </w:rPr>
    </w:lvl>
    <w:lvl w:ilvl="7" w:tplc="ECB8E542" w:tentative="1">
      <w:start w:val="1"/>
      <w:numFmt w:val="bullet"/>
      <w:lvlText w:val=""/>
      <w:lvlJc w:val="left"/>
      <w:pPr>
        <w:tabs>
          <w:tab w:val="num" w:pos="5760"/>
        </w:tabs>
        <w:ind w:left="5760" w:hanging="360"/>
      </w:pPr>
      <w:rPr>
        <w:rFonts w:ascii="Wingdings" w:hAnsi="Wingdings" w:hint="default"/>
        <w:sz w:val="20"/>
      </w:rPr>
    </w:lvl>
    <w:lvl w:ilvl="8" w:tplc="CC80EA92" w:tentative="1">
      <w:start w:val="1"/>
      <w:numFmt w:val="bullet"/>
      <w:lvlText w:val=""/>
      <w:lvlJc w:val="left"/>
      <w:pPr>
        <w:tabs>
          <w:tab w:val="num" w:pos="6480"/>
        </w:tabs>
        <w:ind w:left="6480" w:hanging="360"/>
      </w:pPr>
      <w:rPr>
        <w:rFonts w:ascii="Wingdings" w:hAnsi="Wingdings" w:hint="default"/>
        <w:sz w:val="20"/>
      </w:rPr>
    </w:lvl>
  </w:abstractNum>
  <w:abstractNum w:abstractNumId="1">
    <w:nsid w:val="4B8200A6"/>
    <w:multiLevelType w:val="hybridMultilevel"/>
    <w:tmpl w:val="34146690"/>
    <w:lvl w:ilvl="0" w:tplc="3CC26840">
      <w:start w:val="1"/>
      <w:numFmt w:val="bullet"/>
      <w:lvlText w:val=""/>
      <w:lvlJc w:val="left"/>
      <w:pPr>
        <w:tabs>
          <w:tab w:val="num" w:pos="720"/>
        </w:tabs>
        <w:ind w:left="720" w:hanging="360"/>
      </w:pPr>
      <w:rPr>
        <w:rFonts w:ascii="Symbol" w:hAnsi="Symbol" w:hint="default"/>
        <w:sz w:val="20"/>
      </w:rPr>
    </w:lvl>
    <w:lvl w:ilvl="1" w:tplc="F4086420" w:tentative="1">
      <w:start w:val="1"/>
      <w:numFmt w:val="bullet"/>
      <w:lvlText w:val="o"/>
      <w:lvlJc w:val="left"/>
      <w:pPr>
        <w:tabs>
          <w:tab w:val="num" w:pos="1440"/>
        </w:tabs>
        <w:ind w:left="1440" w:hanging="360"/>
      </w:pPr>
      <w:rPr>
        <w:rFonts w:ascii="Courier New" w:hAnsi="Courier New" w:hint="default"/>
        <w:sz w:val="20"/>
      </w:rPr>
    </w:lvl>
    <w:lvl w:ilvl="2" w:tplc="8F8441C2" w:tentative="1">
      <w:start w:val="1"/>
      <w:numFmt w:val="bullet"/>
      <w:lvlText w:val=""/>
      <w:lvlJc w:val="left"/>
      <w:pPr>
        <w:tabs>
          <w:tab w:val="num" w:pos="2160"/>
        </w:tabs>
        <w:ind w:left="2160" w:hanging="360"/>
      </w:pPr>
      <w:rPr>
        <w:rFonts w:ascii="Wingdings" w:hAnsi="Wingdings" w:hint="default"/>
        <w:sz w:val="20"/>
      </w:rPr>
    </w:lvl>
    <w:lvl w:ilvl="3" w:tplc="14600F1C" w:tentative="1">
      <w:start w:val="1"/>
      <w:numFmt w:val="bullet"/>
      <w:lvlText w:val=""/>
      <w:lvlJc w:val="left"/>
      <w:pPr>
        <w:tabs>
          <w:tab w:val="num" w:pos="2880"/>
        </w:tabs>
        <w:ind w:left="2880" w:hanging="360"/>
      </w:pPr>
      <w:rPr>
        <w:rFonts w:ascii="Wingdings" w:hAnsi="Wingdings" w:hint="default"/>
        <w:sz w:val="20"/>
      </w:rPr>
    </w:lvl>
    <w:lvl w:ilvl="4" w:tplc="0368FF80" w:tentative="1">
      <w:start w:val="1"/>
      <w:numFmt w:val="bullet"/>
      <w:lvlText w:val=""/>
      <w:lvlJc w:val="left"/>
      <w:pPr>
        <w:tabs>
          <w:tab w:val="num" w:pos="3600"/>
        </w:tabs>
        <w:ind w:left="3600" w:hanging="360"/>
      </w:pPr>
      <w:rPr>
        <w:rFonts w:ascii="Wingdings" w:hAnsi="Wingdings" w:hint="default"/>
        <w:sz w:val="20"/>
      </w:rPr>
    </w:lvl>
    <w:lvl w:ilvl="5" w:tplc="56B49E66" w:tentative="1">
      <w:start w:val="1"/>
      <w:numFmt w:val="bullet"/>
      <w:lvlText w:val=""/>
      <w:lvlJc w:val="left"/>
      <w:pPr>
        <w:tabs>
          <w:tab w:val="num" w:pos="4320"/>
        </w:tabs>
        <w:ind w:left="4320" w:hanging="360"/>
      </w:pPr>
      <w:rPr>
        <w:rFonts w:ascii="Wingdings" w:hAnsi="Wingdings" w:hint="default"/>
        <w:sz w:val="20"/>
      </w:rPr>
    </w:lvl>
    <w:lvl w:ilvl="6" w:tplc="3D60E07A" w:tentative="1">
      <w:start w:val="1"/>
      <w:numFmt w:val="bullet"/>
      <w:lvlText w:val=""/>
      <w:lvlJc w:val="left"/>
      <w:pPr>
        <w:tabs>
          <w:tab w:val="num" w:pos="5040"/>
        </w:tabs>
        <w:ind w:left="5040" w:hanging="360"/>
      </w:pPr>
      <w:rPr>
        <w:rFonts w:ascii="Wingdings" w:hAnsi="Wingdings" w:hint="default"/>
        <w:sz w:val="20"/>
      </w:rPr>
    </w:lvl>
    <w:lvl w:ilvl="7" w:tplc="33C69B70" w:tentative="1">
      <w:start w:val="1"/>
      <w:numFmt w:val="bullet"/>
      <w:lvlText w:val=""/>
      <w:lvlJc w:val="left"/>
      <w:pPr>
        <w:tabs>
          <w:tab w:val="num" w:pos="5760"/>
        </w:tabs>
        <w:ind w:left="5760" w:hanging="360"/>
      </w:pPr>
      <w:rPr>
        <w:rFonts w:ascii="Wingdings" w:hAnsi="Wingdings" w:hint="default"/>
        <w:sz w:val="20"/>
      </w:rPr>
    </w:lvl>
    <w:lvl w:ilvl="8" w:tplc="8F62269A" w:tentative="1">
      <w:start w:val="1"/>
      <w:numFmt w:val="bullet"/>
      <w:lvlText w:val=""/>
      <w:lvlJc w:val="left"/>
      <w:pPr>
        <w:tabs>
          <w:tab w:val="num" w:pos="6480"/>
        </w:tabs>
        <w:ind w:left="6480" w:hanging="360"/>
      </w:pPr>
      <w:rPr>
        <w:rFonts w:ascii="Wingdings" w:hAnsi="Wingdings" w:hint="default"/>
        <w:sz w:val="20"/>
      </w:rPr>
    </w:lvl>
  </w:abstractNum>
  <w:abstractNum w:abstractNumId="2">
    <w:nsid w:val="52D162FE"/>
    <w:multiLevelType w:val="hybridMultilevel"/>
    <w:tmpl w:val="E8C45852"/>
    <w:lvl w:ilvl="0" w:tplc="9A0E8044">
      <w:start w:val="1"/>
      <w:numFmt w:val="bullet"/>
      <w:lvlText w:val="•"/>
      <w:lvlJc w:val="left"/>
      <w:pPr>
        <w:tabs>
          <w:tab w:val="num" w:pos="720"/>
        </w:tabs>
        <w:ind w:left="720" w:hanging="360"/>
      </w:pPr>
      <w:rPr>
        <w:rFonts w:ascii="Times New Roman" w:hAnsi="Times New Roman" w:hint="default"/>
      </w:rPr>
    </w:lvl>
    <w:lvl w:ilvl="1" w:tplc="53741434" w:tentative="1">
      <w:start w:val="1"/>
      <w:numFmt w:val="bullet"/>
      <w:lvlText w:val="•"/>
      <w:lvlJc w:val="left"/>
      <w:pPr>
        <w:tabs>
          <w:tab w:val="num" w:pos="1440"/>
        </w:tabs>
        <w:ind w:left="1440" w:hanging="360"/>
      </w:pPr>
      <w:rPr>
        <w:rFonts w:ascii="Times New Roman" w:hAnsi="Times New Roman" w:hint="default"/>
      </w:rPr>
    </w:lvl>
    <w:lvl w:ilvl="2" w:tplc="945E5D34" w:tentative="1">
      <w:start w:val="1"/>
      <w:numFmt w:val="bullet"/>
      <w:lvlText w:val="•"/>
      <w:lvlJc w:val="left"/>
      <w:pPr>
        <w:tabs>
          <w:tab w:val="num" w:pos="2160"/>
        </w:tabs>
        <w:ind w:left="2160" w:hanging="360"/>
      </w:pPr>
      <w:rPr>
        <w:rFonts w:ascii="Times New Roman" w:hAnsi="Times New Roman" w:hint="default"/>
      </w:rPr>
    </w:lvl>
    <w:lvl w:ilvl="3" w:tplc="2B5E111C" w:tentative="1">
      <w:start w:val="1"/>
      <w:numFmt w:val="bullet"/>
      <w:lvlText w:val="•"/>
      <w:lvlJc w:val="left"/>
      <w:pPr>
        <w:tabs>
          <w:tab w:val="num" w:pos="2880"/>
        </w:tabs>
        <w:ind w:left="2880" w:hanging="360"/>
      </w:pPr>
      <w:rPr>
        <w:rFonts w:ascii="Times New Roman" w:hAnsi="Times New Roman" w:hint="default"/>
      </w:rPr>
    </w:lvl>
    <w:lvl w:ilvl="4" w:tplc="A50AF05C" w:tentative="1">
      <w:start w:val="1"/>
      <w:numFmt w:val="bullet"/>
      <w:lvlText w:val="•"/>
      <w:lvlJc w:val="left"/>
      <w:pPr>
        <w:tabs>
          <w:tab w:val="num" w:pos="3600"/>
        </w:tabs>
        <w:ind w:left="3600" w:hanging="360"/>
      </w:pPr>
      <w:rPr>
        <w:rFonts w:ascii="Times New Roman" w:hAnsi="Times New Roman" w:hint="default"/>
      </w:rPr>
    </w:lvl>
    <w:lvl w:ilvl="5" w:tplc="C1207972" w:tentative="1">
      <w:start w:val="1"/>
      <w:numFmt w:val="bullet"/>
      <w:lvlText w:val="•"/>
      <w:lvlJc w:val="left"/>
      <w:pPr>
        <w:tabs>
          <w:tab w:val="num" w:pos="4320"/>
        </w:tabs>
        <w:ind w:left="4320" w:hanging="360"/>
      </w:pPr>
      <w:rPr>
        <w:rFonts w:ascii="Times New Roman" w:hAnsi="Times New Roman" w:hint="default"/>
      </w:rPr>
    </w:lvl>
    <w:lvl w:ilvl="6" w:tplc="89365D20" w:tentative="1">
      <w:start w:val="1"/>
      <w:numFmt w:val="bullet"/>
      <w:lvlText w:val="•"/>
      <w:lvlJc w:val="left"/>
      <w:pPr>
        <w:tabs>
          <w:tab w:val="num" w:pos="5040"/>
        </w:tabs>
        <w:ind w:left="5040" w:hanging="360"/>
      </w:pPr>
      <w:rPr>
        <w:rFonts w:ascii="Times New Roman" w:hAnsi="Times New Roman" w:hint="default"/>
      </w:rPr>
    </w:lvl>
    <w:lvl w:ilvl="7" w:tplc="EB861C84" w:tentative="1">
      <w:start w:val="1"/>
      <w:numFmt w:val="bullet"/>
      <w:lvlText w:val="•"/>
      <w:lvlJc w:val="left"/>
      <w:pPr>
        <w:tabs>
          <w:tab w:val="num" w:pos="5760"/>
        </w:tabs>
        <w:ind w:left="5760" w:hanging="360"/>
      </w:pPr>
      <w:rPr>
        <w:rFonts w:ascii="Times New Roman" w:hAnsi="Times New Roman" w:hint="default"/>
      </w:rPr>
    </w:lvl>
    <w:lvl w:ilvl="8" w:tplc="71484A24" w:tentative="1">
      <w:start w:val="1"/>
      <w:numFmt w:val="bullet"/>
      <w:lvlText w:val="•"/>
      <w:lvlJc w:val="left"/>
      <w:pPr>
        <w:tabs>
          <w:tab w:val="num" w:pos="6480"/>
        </w:tabs>
        <w:ind w:left="6480" w:hanging="360"/>
      </w:pPr>
      <w:rPr>
        <w:rFonts w:ascii="Times New Roman" w:hAnsi="Times New Roman" w:hint="default"/>
      </w:rPr>
    </w:lvl>
  </w:abstractNum>
  <w:abstractNum w:abstractNumId="3">
    <w:nsid w:val="5D61158E"/>
    <w:multiLevelType w:val="hybridMultilevel"/>
    <w:tmpl w:val="580E62E0"/>
    <w:lvl w:ilvl="0" w:tplc="83E09AD2">
      <w:start w:val="1"/>
      <w:numFmt w:val="bullet"/>
      <w:lvlText w:val=""/>
      <w:lvlJc w:val="left"/>
      <w:pPr>
        <w:tabs>
          <w:tab w:val="num" w:pos="720"/>
        </w:tabs>
        <w:ind w:left="720" w:hanging="360"/>
      </w:pPr>
      <w:rPr>
        <w:rFonts w:ascii="Symbol" w:hAnsi="Symbol" w:cs="Times New Roman" w:hint="default"/>
        <w:sz w:val="20"/>
        <w:szCs w:val="20"/>
      </w:rPr>
    </w:lvl>
    <w:lvl w:ilvl="1" w:tplc="D5EEB074">
      <w:start w:val="1"/>
      <w:numFmt w:val="bullet"/>
      <w:lvlText w:val="o"/>
      <w:lvlJc w:val="left"/>
      <w:pPr>
        <w:tabs>
          <w:tab w:val="num" w:pos="1440"/>
        </w:tabs>
        <w:ind w:left="1440" w:hanging="360"/>
      </w:pPr>
      <w:rPr>
        <w:rFonts w:ascii="Courier New" w:hAnsi="Courier New" w:cs="Courier New" w:hint="default"/>
        <w:sz w:val="20"/>
        <w:szCs w:val="20"/>
      </w:rPr>
    </w:lvl>
    <w:lvl w:ilvl="2" w:tplc="04B4C2FA">
      <w:start w:val="1"/>
      <w:numFmt w:val="bullet"/>
      <w:lvlText w:val=""/>
      <w:lvlJc w:val="left"/>
      <w:pPr>
        <w:tabs>
          <w:tab w:val="num" w:pos="2160"/>
        </w:tabs>
        <w:ind w:left="2160" w:hanging="360"/>
      </w:pPr>
      <w:rPr>
        <w:rFonts w:ascii="Wingdings" w:hAnsi="Wingdings" w:cs="Times New Roman" w:hint="default"/>
        <w:sz w:val="20"/>
        <w:szCs w:val="20"/>
      </w:rPr>
    </w:lvl>
    <w:lvl w:ilvl="3" w:tplc="9F9A6DDA">
      <w:start w:val="1"/>
      <w:numFmt w:val="bullet"/>
      <w:lvlText w:val=""/>
      <w:lvlJc w:val="left"/>
      <w:pPr>
        <w:tabs>
          <w:tab w:val="num" w:pos="2880"/>
        </w:tabs>
        <w:ind w:left="2880" w:hanging="360"/>
      </w:pPr>
      <w:rPr>
        <w:rFonts w:ascii="Wingdings" w:hAnsi="Wingdings" w:cs="Times New Roman" w:hint="default"/>
        <w:sz w:val="20"/>
        <w:szCs w:val="20"/>
      </w:rPr>
    </w:lvl>
    <w:lvl w:ilvl="4" w:tplc="DFF8B144">
      <w:start w:val="1"/>
      <w:numFmt w:val="bullet"/>
      <w:lvlText w:val=""/>
      <w:lvlJc w:val="left"/>
      <w:pPr>
        <w:tabs>
          <w:tab w:val="num" w:pos="3600"/>
        </w:tabs>
        <w:ind w:left="3600" w:hanging="360"/>
      </w:pPr>
      <w:rPr>
        <w:rFonts w:ascii="Wingdings" w:hAnsi="Wingdings" w:cs="Times New Roman" w:hint="default"/>
        <w:sz w:val="20"/>
        <w:szCs w:val="20"/>
      </w:rPr>
    </w:lvl>
    <w:lvl w:ilvl="5" w:tplc="F732E07C">
      <w:start w:val="1"/>
      <w:numFmt w:val="bullet"/>
      <w:lvlText w:val=""/>
      <w:lvlJc w:val="left"/>
      <w:pPr>
        <w:tabs>
          <w:tab w:val="num" w:pos="4320"/>
        </w:tabs>
        <w:ind w:left="4320" w:hanging="360"/>
      </w:pPr>
      <w:rPr>
        <w:rFonts w:ascii="Wingdings" w:hAnsi="Wingdings" w:cs="Times New Roman" w:hint="default"/>
        <w:sz w:val="20"/>
        <w:szCs w:val="20"/>
      </w:rPr>
    </w:lvl>
    <w:lvl w:ilvl="6" w:tplc="9508FBAE">
      <w:start w:val="1"/>
      <w:numFmt w:val="bullet"/>
      <w:lvlText w:val=""/>
      <w:lvlJc w:val="left"/>
      <w:pPr>
        <w:tabs>
          <w:tab w:val="num" w:pos="5040"/>
        </w:tabs>
        <w:ind w:left="5040" w:hanging="360"/>
      </w:pPr>
      <w:rPr>
        <w:rFonts w:ascii="Wingdings" w:hAnsi="Wingdings" w:cs="Times New Roman" w:hint="default"/>
        <w:sz w:val="20"/>
        <w:szCs w:val="20"/>
      </w:rPr>
    </w:lvl>
    <w:lvl w:ilvl="7" w:tplc="CFE066BC">
      <w:start w:val="1"/>
      <w:numFmt w:val="bullet"/>
      <w:lvlText w:val=""/>
      <w:lvlJc w:val="left"/>
      <w:pPr>
        <w:tabs>
          <w:tab w:val="num" w:pos="5760"/>
        </w:tabs>
        <w:ind w:left="5760" w:hanging="360"/>
      </w:pPr>
      <w:rPr>
        <w:rFonts w:ascii="Wingdings" w:hAnsi="Wingdings" w:cs="Times New Roman" w:hint="default"/>
        <w:sz w:val="20"/>
        <w:szCs w:val="20"/>
      </w:rPr>
    </w:lvl>
    <w:lvl w:ilvl="8" w:tplc="B16ADB3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nsid w:val="6ED706FD"/>
    <w:multiLevelType w:val="hybridMultilevel"/>
    <w:tmpl w:val="A6A6D7AA"/>
    <w:lvl w:ilvl="0" w:tplc="22FED1F4">
      <w:start w:val="1"/>
      <w:numFmt w:val="bullet"/>
      <w:lvlText w:val=""/>
      <w:lvlJc w:val="left"/>
      <w:pPr>
        <w:tabs>
          <w:tab w:val="num" w:pos="720"/>
        </w:tabs>
        <w:ind w:left="720" w:hanging="360"/>
      </w:pPr>
      <w:rPr>
        <w:rFonts w:ascii="Symbol" w:hAnsi="Symbol" w:hint="default"/>
        <w:sz w:val="20"/>
      </w:rPr>
    </w:lvl>
    <w:lvl w:ilvl="1" w:tplc="17101A62" w:tentative="1">
      <w:start w:val="1"/>
      <w:numFmt w:val="bullet"/>
      <w:lvlText w:val="o"/>
      <w:lvlJc w:val="left"/>
      <w:pPr>
        <w:tabs>
          <w:tab w:val="num" w:pos="1440"/>
        </w:tabs>
        <w:ind w:left="1440" w:hanging="360"/>
      </w:pPr>
      <w:rPr>
        <w:rFonts w:ascii="Courier New" w:hAnsi="Courier New" w:hint="default"/>
        <w:sz w:val="20"/>
      </w:rPr>
    </w:lvl>
    <w:lvl w:ilvl="2" w:tplc="604218E4" w:tentative="1">
      <w:start w:val="1"/>
      <w:numFmt w:val="bullet"/>
      <w:lvlText w:val=""/>
      <w:lvlJc w:val="left"/>
      <w:pPr>
        <w:tabs>
          <w:tab w:val="num" w:pos="2160"/>
        </w:tabs>
        <w:ind w:left="2160" w:hanging="360"/>
      </w:pPr>
      <w:rPr>
        <w:rFonts w:ascii="Wingdings" w:hAnsi="Wingdings" w:hint="default"/>
        <w:sz w:val="20"/>
      </w:rPr>
    </w:lvl>
    <w:lvl w:ilvl="3" w:tplc="45682C6A" w:tentative="1">
      <w:start w:val="1"/>
      <w:numFmt w:val="bullet"/>
      <w:lvlText w:val=""/>
      <w:lvlJc w:val="left"/>
      <w:pPr>
        <w:tabs>
          <w:tab w:val="num" w:pos="2880"/>
        </w:tabs>
        <w:ind w:left="2880" w:hanging="360"/>
      </w:pPr>
      <w:rPr>
        <w:rFonts w:ascii="Wingdings" w:hAnsi="Wingdings" w:hint="default"/>
        <w:sz w:val="20"/>
      </w:rPr>
    </w:lvl>
    <w:lvl w:ilvl="4" w:tplc="69901B1A" w:tentative="1">
      <w:start w:val="1"/>
      <w:numFmt w:val="bullet"/>
      <w:lvlText w:val=""/>
      <w:lvlJc w:val="left"/>
      <w:pPr>
        <w:tabs>
          <w:tab w:val="num" w:pos="3600"/>
        </w:tabs>
        <w:ind w:left="3600" w:hanging="360"/>
      </w:pPr>
      <w:rPr>
        <w:rFonts w:ascii="Wingdings" w:hAnsi="Wingdings" w:hint="default"/>
        <w:sz w:val="20"/>
      </w:rPr>
    </w:lvl>
    <w:lvl w:ilvl="5" w:tplc="002E49A2" w:tentative="1">
      <w:start w:val="1"/>
      <w:numFmt w:val="bullet"/>
      <w:lvlText w:val=""/>
      <w:lvlJc w:val="left"/>
      <w:pPr>
        <w:tabs>
          <w:tab w:val="num" w:pos="4320"/>
        </w:tabs>
        <w:ind w:left="4320" w:hanging="360"/>
      </w:pPr>
      <w:rPr>
        <w:rFonts w:ascii="Wingdings" w:hAnsi="Wingdings" w:hint="default"/>
        <w:sz w:val="20"/>
      </w:rPr>
    </w:lvl>
    <w:lvl w:ilvl="6" w:tplc="5A7235B0" w:tentative="1">
      <w:start w:val="1"/>
      <w:numFmt w:val="bullet"/>
      <w:lvlText w:val=""/>
      <w:lvlJc w:val="left"/>
      <w:pPr>
        <w:tabs>
          <w:tab w:val="num" w:pos="5040"/>
        </w:tabs>
        <w:ind w:left="5040" w:hanging="360"/>
      </w:pPr>
      <w:rPr>
        <w:rFonts w:ascii="Wingdings" w:hAnsi="Wingdings" w:hint="default"/>
        <w:sz w:val="20"/>
      </w:rPr>
    </w:lvl>
    <w:lvl w:ilvl="7" w:tplc="0B18F6E6" w:tentative="1">
      <w:start w:val="1"/>
      <w:numFmt w:val="bullet"/>
      <w:lvlText w:val=""/>
      <w:lvlJc w:val="left"/>
      <w:pPr>
        <w:tabs>
          <w:tab w:val="num" w:pos="5760"/>
        </w:tabs>
        <w:ind w:left="5760" w:hanging="360"/>
      </w:pPr>
      <w:rPr>
        <w:rFonts w:ascii="Wingdings" w:hAnsi="Wingdings" w:hint="default"/>
        <w:sz w:val="20"/>
      </w:rPr>
    </w:lvl>
    <w:lvl w:ilvl="8" w:tplc="58E60C9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compat/>
  <w:rsids>
    <w:rsidRoot w:val="00743F42"/>
    <w:rsid w:val="00044EEC"/>
    <w:rsid w:val="00066636"/>
    <w:rsid w:val="000678F0"/>
    <w:rsid w:val="000733F2"/>
    <w:rsid w:val="000A4942"/>
    <w:rsid w:val="000D14DA"/>
    <w:rsid w:val="000F14FC"/>
    <w:rsid w:val="00194F8C"/>
    <w:rsid w:val="0019776E"/>
    <w:rsid w:val="001C0032"/>
    <w:rsid w:val="001D0F8C"/>
    <w:rsid w:val="001E41EB"/>
    <w:rsid w:val="00242A2E"/>
    <w:rsid w:val="0029234C"/>
    <w:rsid w:val="00336D02"/>
    <w:rsid w:val="003862BF"/>
    <w:rsid w:val="003970AA"/>
    <w:rsid w:val="003A1FF3"/>
    <w:rsid w:val="003C1EC6"/>
    <w:rsid w:val="003E411B"/>
    <w:rsid w:val="00405F8E"/>
    <w:rsid w:val="004442A6"/>
    <w:rsid w:val="00451132"/>
    <w:rsid w:val="00456C50"/>
    <w:rsid w:val="00462AC7"/>
    <w:rsid w:val="0047224F"/>
    <w:rsid w:val="004C4903"/>
    <w:rsid w:val="00544BBE"/>
    <w:rsid w:val="005477E2"/>
    <w:rsid w:val="00581176"/>
    <w:rsid w:val="005A03ED"/>
    <w:rsid w:val="005A2000"/>
    <w:rsid w:val="006376BD"/>
    <w:rsid w:val="00653C84"/>
    <w:rsid w:val="00656D7F"/>
    <w:rsid w:val="00665B5D"/>
    <w:rsid w:val="00672224"/>
    <w:rsid w:val="006C2F5F"/>
    <w:rsid w:val="006D6658"/>
    <w:rsid w:val="00710CA1"/>
    <w:rsid w:val="00711BA4"/>
    <w:rsid w:val="00717B58"/>
    <w:rsid w:val="00743F42"/>
    <w:rsid w:val="00774AD6"/>
    <w:rsid w:val="00790DA2"/>
    <w:rsid w:val="00791DD2"/>
    <w:rsid w:val="007D0273"/>
    <w:rsid w:val="007E777F"/>
    <w:rsid w:val="00800EE3"/>
    <w:rsid w:val="0084031A"/>
    <w:rsid w:val="00876030"/>
    <w:rsid w:val="00876CDD"/>
    <w:rsid w:val="00885951"/>
    <w:rsid w:val="008B3E79"/>
    <w:rsid w:val="008C2009"/>
    <w:rsid w:val="0090640B"/>
    <w:rsid w:val="0091559D"/>
    <w:rsid w:val="0091560D"/>
    <w:rsid w:val="009219E0"/>
    <w:rsid w:val="00966E09"/>
    <w:rsid w:val="00977E8D"/>
    <w:rsid w:val="00990D1B"/>
    <w:rsid w:val="009B4845"/>
    <w:rsid w:val="009C63AB"/>
    <w:rsid w:val="00A076B6"/>
    <w:rsid w:val="00A14022"/>
    <w:rsid w:val="00A168C0"/>
    <w:rsid w:val="00A420BA"/>
    <w:rsid w:val="00A645CE"/>
    <w:rsid w:val="00A92D13"/>
    <w:rsid w:val="00AC4FD7"/>
    <w:rsid w:val="00AE300D"/>
    <w:rsid w:val="00AF6712"/>
    <w:rsid w:val="00B4562D"/>
    <w:rsid w:val="00B574C5"/>
    <w:rsid w:val="00B818E4"/>
    <w:rsid w:val="00BB103C"/>
    <w:rsid w:val="00C03DFE"/>
    <w:rsid w:val="00C86735"/>
    <w:rsid w:val="00CC7C55"/>
    <w:rsid w:val="00CD4218"/>
    <w:rsid w:val="00CE5D7C"/>
    <w:rsid w:val="00CE7C04"/>
    <w:rsid w:val="00CF6F24"/>
    <w:rsid w:val="00D44D14"/>
    <w:rsid w:val="00D83C36"/>
    <w:rsid w:val="00D9673F"/>
    <w:rsid w:val="00DD45F8"/>
    <w:rsid w:val="00DD6E68"/>
    <w:rsid w:val="00DE5B0C"/>
    <w:rsid w:val="00E510B7"/>
    <w:rsid w:val="00E54915"/>
    <w:rsid w:val="00E632D2"/>
    <w:rsid w:val="00E943F7"/>
    <w:rsid w:val="00E973AE"/>
    <w:rsid w:val="00EA226E"/>
    <w:rsid w:val="00EB2CC5"/>
    <w:rsid w:val="00ED7DB0"/>
    <w:rsid w:val="00EE0B04"/>
    <w:rsid w:val="00F01EF2"/>
    <w:rsid w:val="00F454C9"/>
    <w:rsid w:val="00F705A4"/>
    <w:rsid w:val="00F75A38"/>
    <w:rsid w:val="00F97F8E"/>
    <w:rsid w:val="00FC6317"/>
    <w:rsid w:val="00FC6B58"/>
    <w:rsid w:val="00FD177D"/>
    <w:rsid w:val="00FD7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E8D"/>
    <w:rPr>
      <w:rFonts w:cs="Arial"/>
      <w:szCs w:val="24"/>
    </w:rPr>
  </w:style>
  <w:style w:type="paragraph" w:styleId="Heading1">
    <w:name w:val="heading 1"/>
    <w:basedOn w:val="Normal"/>
    <w:next w:val="Normal"/>
    <w:link w:val="Heading1Char"/>
    <w:qFormat/>
    <w:rsid w:val="00977E8D"/>
    <w:pPr>
      <w:keepNext/>
      <w:widowControl w:val="0"/>
      <w:autoSpaceDE w:val="0"/>
      <w:autoSpaceDN w:val="0"/>
      <w:outlineLvl w:val="0"/>
    </w:pPr>
    <w:rPr>
      <w:rFonts w:cs="Times New Roman"/>
      <w:sz w:val="28"/>
      <w:szCs w:val="28"/>
      <w:lang w:val="hu-HU"/>
    </w:rPr>
  </w:style>
  <w:style w:type="paragraph" w:styleId="Heading2">
    <w:name w:val="heading 2"/>
    <w:basedOn w:val="Normal"/>
    <w:next w:val="Normal"/>
    <w:qFormat/>
    <w:rsid w:val="00977E8D"/>
    <w:pPr>
      <w:keepNext/>
      <w:widowControl w:val="0"/>
      <w:autoSpaceDE w:val="0"/>
      <w:autoSpaceDN w:val="0"/>
      <w:outlineLvl w:val="1"/>
    </w:pPr>
    <w:rPr>
      <w:rFonts w:cs="Times New Roman"/>
      <w:i/>
      <w:iCs/>
      <w:sz w:val="22"/>
      <w:szCs w:val="22"/>
      <w:lang w:val="hu-HU"/>
    </w:rPr>
  </w:style>
  <w:style w:type="paragraph" w:styleId="Heading3">
    <w:name w:val="heading 3"/>
    <w:basedOn w:val="Normal"/>
    <w:next w:val="Normal"/>
    <w:qFormat/>
    <w:rsid w:val="00977E8D"/>
    <w:pPr>
      <w:keepNext/>
      <w:widowControl w:val="0"/>
      <w:autoSpaceDE w:val="0"/>
      <w:autoSpaceDN w:val="0"/>
      <w:outlineLvl w:val="2"/>
    </w:pPr>
    <w:rPr>
      <w:rFonts w:cs="Times New Roman"/>
      <w:sz w:val="24"/>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7E8D"/>
    <w:pPr>
      <w:spacing w:before="100" w:beforeAutospacing="1" w:after="100" w:afterAutospacing="1"/>
    </w:pPr>
    <w:rPr>
      <w:rFonts w:ascii="Verdana" w:hAnsi="Verdana" w:cs="Times New Roman"/>
      <w:sz w:val="18"/>
      <w:szCs w:val="18"/>
    </w:rPr>
  </w:style>
  <w:style w:type="character" w:styleId="Hyperlink">
    <w:name w:val="Hyperlink"/>
    <w:basedOn w:val="DefaultParagraphFont"/>
    <w:rsid w:val="00977E8D"/>
    <w:rPr>
      <w:color w:val="0000FF"/>
      <w:u w:val="single"/>
    </w:rPr>
  </w:style>
  <w:style w:type="character" w:customStyle="1" w:styleId="date1">
    <w:name w:val="date1"/>
    <w:basedOn w:val="DefaultParagraphFont"/>
    <w:rsid w:val="00977E8D"/>
    <w:rPr>
      <w:rFonts w:ascii="Arial" w:hAnsi="Arial" w:cs="Arial" w:hint="default"/>
      <w:b/>
      <w:bCs/>
      <w:sz w:val="18"/>
      <w:szCs w:val="18"/>
    </w:rPr>
  </w:style>
  <w:style w:type="character" w:customStyle="1" w:styleId="subtitle1">
    <w:name w:val="subtitle1"/>
    <w:basedOn w:val="DefaultParagraphFont"/>
    <w:rsid w:val="00977E8D"/>
    <w:rPr>
      <w:rFonts w:ascii="Arial" w:hAnsi="Arial" w:cs="Arial" w:hint="default"/>
      <w:sz w:val="24"/>
      <w:szCs w:val="24"/>
    </w:rPr>
  </w:style>
  <w:style w:type="character" w:styleId="Strong">
    <w:name w:val="Strong"/>
    <w:basedOn w:val="DefaultParagraphFont"/>
    <w:qFormat/>
    <w:rsid w:val="00977E8D"/>
    <w:rPr>
      <w:b/>
      <w:bCs/>
    </w:rPr>
  </w:style>
  <w:style w:type="paragraph" w:styleId="Title">
    <w:name w:val="Title"/>
    <w:basedOn w:val="Normal"/>
    <w:qFormat/>
    <w:rsid w:val="00977E8D"/>
    <w:pPr>
      <w:widowControl w:val="0"/>
      <w:autoSpaceDE w:val="0"/>
      <w:autoSpaceDN w:val="0"/>
      <w:jc w:val="center"/>
    </w:pPr>
    <w:rPr>
      <w:rFonts w:cs="Times New Roman"/>
      <w:b/>
      <w:bCs/>
      <w:sz w:val="24"/>
    </w:rPr>
  </w:style>
  <w:style w:type="paragraph" w:customStyle="1" w:styleId="article-text">
    <w:name w:val="article-text"/>
    <w:basedOn w:val="Normal"/>
    <w:rsid w:val="00977E8D"/>
    <w:pPr>
      <w:spacing w:before="100" w:beforeAutospacing="1" w:after="100" w:afterAutospacing="1"/>
      <w:ind w:left="975"/>
    </w:pPr>
    <w:rPr>
      <w:rFonts w:ascii="Arial" w:hAnsi="Arial"/>
      <w:color w:val="000000"/>
      <w:sz w:val="18"/>
      <w:szCs w:val="18"/>
    </w:rPr>
  </w:style>
  <w:style w:type="paragraph" w:styleId="BodyText">
    <w:name w:val="Body Text"/>
    <w:basedOn w:val="Normal"/>
    <w:rsid w:val="00977E8D"/>
    <w:pPr>
      <w:widowControl w:val="0"/>
      <w:autoSpaceDE w:val="0"/>
      <w:autoSpaceDN w:val="0"/>
    </w:pPr>
    <w:rPr>
      <w:rFonts w:cs="Times New Roman"/>
      <w:sz w:val="24"/>
      <w:lang w:val="en-GB"/>
    </w:rPr>
  </w:style>
  <w:style w:type="paragraph" w:styleId="BodyTextIndent">
    <w:name w:val="Body Text Indent"/>
    <w:basedOn w:val="Normal"/>
    <w:rsid w:val="00977E8D"/>
    <w:pPr>
      <w:widowControl w:val="0"/>
      <w:autoSpaceDE w:val="0"/>
      <w:autoSpaceDN w:val="0"/>
      <w:jc w:val="center"/>
    </w:pPr>
    <w:rPr>
      <w:rFonts w:cs="Times New Roman"/>
      <w:szCs w:val="20"/>
      <w:lang w:val="en-GB"/>
    </w:rPr>
  </w:style>
  <w:style w:type="paragraph" w:styleId="Caption">
    <w:name w:val="caption"/>
    <w:basedOn w:val="Normal"/>
    <w:qFormat/>
    <w:rsid w:val="00977E8D"/>
    <w:pPr>
      <w:spacing w:before="100" w:beforeAutospacing="1" w:after="100" w:afterAutospacing="1"/>
    </w:pPr>
    <w:rPr>
      <w:rFonts w:ascii="Arial" w:hAnsi="Arial"/>
      <w:i/>
      <w:iCs/>
      <w:color w:val="000000"/>
      <w:szCs w:val="20"/>
    </w:rPr>
  </w:style>
  <w:style w:type="character" w:styleId="Emphasis">
    <w:name w:val="Emphasis"/>
    <w:basedOn w:val="DefaultParagraphFont"/>
    <w:qFormat/>
    <w:rsid w:val="00977E8D"/>
    <w:rPr>
      <w:i/>
      <w:iCs/>
    </w:rPr>
  </w:style>
  <w:style w:type="paragraph" w:styleId="HTMLPreformatted">
    <w:name w:val="HTML Preformatted"/>
    <w:basedOn w:val="Normal"/>
    <w:rsid w:val="0097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Cs w:val="20"/>
    </w:rPr>
  </w:style>
  <w:style w:type="character" w:customStyle="1" w:styleId="size21">
    <w:name w:val="size21"/>
    <w:basedOn w:val="DefaultParagraphFont"/>
    <w:rsid w:val="00977E8D"/>
    <w:rPr>
      <w:rFonts w:ascii="Arial" w:hAnsi="Arial" w:cs="Arial" w:hint="default"/>
      <w:sz w:val="20"/>
      <w:szCs w:val="20"/>
    </w:rPr>
  </w:style>
  <w:style w:type="character" w:styleId="FollowedHyperlink">
    <w:name w:val="FollowedHyperlink"/>
    <w:basedOn w:val="DefaultParagraphFont"/>
    <w:rsid w:val="00977E8D"/>
    <w:rPr>
      <w:color w:val="800080"/>
      <w:u w:val="single"/>
    </w:rPr>
  </w:style>
  <w:style w:type="character" w:customStyle="1" w:styleId="title1">
    <w:name w:val="title1"/>
    <w:basedOn w:val="DefaultParagraphFont"/>
    <w:rsid w:val="00977E8D"/>
  </w:style>
  <w:style w:type="paragraph" w:styleId="HTMLAddress">
    <w:name w:val="HTML Address"/>
    <w:basedOn w:val="Normal"/>
    <w:rsid w:val="00977E8D"/>
    <w:rPr>
      <w:rFonts w:cs="Times New Roman"/>
      <w:i/>
      <w:iCs/>
      <w:sz w:val="24"/>
    </w:rPr>
  </w:style>
  <w:style w:type="character" w:styleId="CommentReference">
    <w:name w:val="annotation reference"/>
    <w:basedOn w:val="DefaultParagraphFont"/>
    <w:semiHidden/>
    <w:rsid w:val="00977E8D"/>
    <w:rPr>
      <w:sz w:val="16"/>
      <w:szCs w:val="16"/>
    </w:rPr>
  </w:style>
  <w:style w:type="paragraph" w:styleId="CommentText">
    <w:name w:val="annotation text"/>
    <w:basedOn w:val="Normal"/>
    <w:semiHidden/>
    <w:rsid w:val="00977E8D"/>
    <w:rPr>
      <w:szCs w:val="20"/>
    </w:rPr>
  </w:style>
  <w:style w:type="character" w:customStyle="1" w:styleId="textbold">
    <w:name w:val="textbold"/>
    <w:basedOn w:val="DefaultParagraphFont"/>
    <w:rsid w:val="00977E8D"/>
  </w:style>
  <w:style w:type="table" w:styleId="TableGrid">
    <w:name w:val="Table Grid"/>
    <w:basedOn w:val="TableNormal"/>
    <w:rsid w:val="00E632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559D"/>
    <w:rPr>
      <w:rFonts w:ascii="Tahoma" w:hAnsi="Tahoma" w:cs="Tahoma"/>
      <w:sz w:val="16"/>
      <w:szCs w:val="16"/>
    </w:rPr>
  </w:style>
  <w:style w:type="character" w:customStyle="1" w:styleId="BalloonTextChar">
    <w:name w:val="Balloon Text Char"/>
    <w:basedOn w:val="DefaultParagraphFont"/>
    <w:link w:val="BalloonText"/>
    <w:uiPriority w:val="99"/>
    <w:semiHidden/>
    <w:rsid w:val="0091559D"/>
    <w:rPr>
      <w:rFonts w:ascii="Tahoma" w:hAnsi="Tahoma" w:cs="Tahoma"/>
      <w:sz w:val="16"/>
      <w:szCs w:val="16"/>
    </w:rPr>
  </w:style>
  <w:style w:type="character" w:customStyle="1" w:styleId="Heading1Char">
    <w:name w:val="Heading 1 Char"/>
    <w:basedOn w:val="DefaultParagraphFont"/>
    <w:link w:val="Heading1"/>
    <w:rsid w:val="00DE5B0C"/>
    <w:rPr>
      <w:sz w:val="28"/>
      <w:szCs w:val="28"/>
      <w:lang w:val="hu-HU"/>
    </w:rPr>
  </w:style>
</w:styles>
</file>

<file path=word/webSettings.xml><?xml version="1.0" encoding="utf-8"?>
<w:webSettings xmlns:r="http://schemas.openxmlformats.org/officeDocument/2006/relationships" xmlns:w="http://schemas.openxmlformats.org/wordprocessingml/2006/main">
  <w:divs>
    <w:div w:id="148064948">
      <w:bodyDiv w:val="1"/>
      <w:marLeft w:val="0"/>
      <w:marRight w:val="0"/>
      <w:marTop w:val="0"/>
      <w:marBottom w:val="0"/>
      <w:divBdr>
        <w:top w:val="none" w:sz="0" w:space="0" w:color="auto"/>
        <w:left w:val="none" w:sz="0" w:space="0" w:color="auto"/>
        <w:bottom w:val="none" w:sz="0" w:space="0" w:color="auto"/>
        <w:right w:val="none" w:sz="0" w:space="0" w:color="auto"/>
      </w:divBdr>
    </w:div>
    <w:div w:id="393742184">
      <w:bodyDiv w:val="1"/>
      <w:marLeft w:val="0"/>
      <w:marRight w:val="0"/>
      <w:marTop w:val="0"/>
      <w:marBottom w:val="0"/>
      <w:divBdr>
        <w:top w:val="none" w:sz="0" w:space="0" w:color="auto"/>
        <w:left w:val="none" w:sz="0" w:space="0" w:color="auto"/>
        <w:bottom w:val="none" w:sz="0" w:space="0" w:color="auto"/>
        <w:right w:val="none" w:sz="0" w:space="0" w:color="auto"/>
      </w:divBdr>
    </w:div>
    <w:div w:id="552081013">
      <w:bodyDiv w:val="1"/>
      <w:marLeft w:val="0"/>
      <w:marRight w:val="0"/>
      <w:marTop w:val="0"/>
      <w:marBottom w:val="0"/>
      <w:divBdr>
        <w:top w:val="none" w:sz="0" w:space="0" w:color="auto"/>
        <w:left w:val="none" w:sz="0" w:space="0" w:color="auto"/>
        <w:bottom w:val="none" w:sz="0" w:space="0" w:color="auto"/>
        <w:right w:val="none" w:sz="0" w:space="0" w:color="auto"/>
      </w:divBdr>
    </w:div>
    <w:div w:id="725183167">
      <w:bodyDiv w:val="1"/>
      <w:marLeft w:val="0"/>
      <w:marRight w:val="0"/>
      <w:marTop w:val="0"/>
      <w:marBottom w:val="0"/>
      <w:divBdr>
        <w:top w:val="none" w:sz="0" w:space="0" w:color="auto"/>
        <w:left w:val="none" w:sz="0" w:space="0" w:color="auto"/>
        <w:bottom w:val="none" w:sz="0" w:space="0" w:color="auto"/>
        <w:right w:val="none" w:sz="0" w:space="0" w:color="auto"/>
      </w:divBdr>
      <w:divsChild>
        <w:div w:id="1675956663">
          <w:marLeft w:val="0"/>
          <w:marRight w:val="0"/>
          <w:marTop w:val="0"/>
          <w:marBottom w:val="0"/>
          <w:divBdr>
            <w:top w:val="none" w:sz="0" w:space="0" w:color="auto"/>
            <w:left w:val="none" w:sz="0" w:space="0" w:color="auto"/>
            <w:bottom w:val="none" w:sz="0" w:space="0" w:color="auto"/>
            <w:right w:val="none" w:sz="0" w:space="0" w:color="auto"/>
          </w:divBdr>
          <w:divsChild>
            <w:div w:id="1432311433">
              <w:marLeft w:val="0"/>
              <w:marRight w:val="0"/>
              <w:marTop w:val="0"/>
              <w:marBottom w:val="0"/>
              <w:divBdr>
                <w:top w:val="none" w:sz="0" w:space="0" w:color="auto"/>
                <w:left w:val="none" w:sz="0" w:space="0" w:color="auto"/>
                <w:bottom w:val="none" w:sz="0" w:space="0" w:color="auto"/>
                <w:right w:val="none" w:sz="0" w:space="0" w:color="auto"/>
              </w:divBdr>
            </w:div>
            <w:div w:id="17914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08955">
      <w:bodyDiv w:val="1"/>
      <w:marLeft w:val="0"/>
      <w:marRight w:val="0"/>
      <w:marTop w:val="0"/>
      <w:marBottom w:val="0"/>
      <w:divBdr>
        <w:top w:val="none" w:sz="0" w:space="0" w:color="auto"/>
        <w:left w:val="none" w:sz="0" w:space="0" w:color="auto"/>
        <w:bottom w:val="none" w:sz="0" w:space="0" w:color="auto"/>
        <w:right w:val="none" w:sz="0" w:space="0" w:color="auto"/>
      </w:divBdr>
    </w:div>
    <w:div w:id="162977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hyperphysics.phy-astr.gsu.edu/hbase/tables/phase.html" TargetMode="External"/><Relationship Id="rId39" Type="http://schemas.openxmlformats.org/officeDocument/2006/relationships/image" Target="media/image27.png"/><Relationship Id="rId21" Type="http://schemas.openxmlformats.org/officeDocument/2006/relationships/oleObject" Target="embeddings/oleObject4.bin"/><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wmf"/><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seas.upenn.edu/~chem101/sschem/solidstatechem.html" TargetMode="External"/><Relationship Id="rId17" Type="http://schemas.openxmlformats.org/officeDocument/2006/relationships/hyperlink" Target="http://en.wikipedia.org/wiki/Allotropy" TargetMode="External"/><Relationship Id="rId25" Type="http://schemas.openxmlformats.org/officeDocument/2006/relationships/hyperlink" Target="http://www.thinksrs.com/assets/instr/MPA100/MPA100exp.htm"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wmf"/><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6.png"/><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hyperlink" Target="http://www.all-science-fair-projects.com/science_fair_projects_encyclopedia/Brownian_motion"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oleObject" Target="embeddings/oleObject5.bin"/><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hyperlink" Target="http://www.all-science-fair-projects.com/science_fair_projects_encyclopedia/Microscop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ELTE University</Company>
  <LinksUpToDate>false</LinksUpToDate>
  <CharactersWithSpaces>21726</CharactersWithSpaces>
  <SharedDoc>false</SharedDoc>
  <HLinks>
    <vt:vector size="36" baseType="variant">
      <vt:variant>
        <vt:i4>458759</vt:i4>
      </vt:variant>
      <vt:variant>
        <vt:i4>30</vt:i4>
      </vt:variant>
      <vt:variant>
        <vt:i4>0</vt:i4>
      </vt:variant>
      <vt:variant>
        <vt:i4>5</vt:i4>
      </vt:variant>
      <vt:variant>
        <vt:lpwstr>http://www.all-science-fair-projects.com/science_fair_projects_encyclopedia/Brownian_motion</vt:lpwstr>
      </vt:variant>
      <vt:variant>
        <vt:lpwstr/>
      </vt:variant>
      <vt:variant>
        <vt:i4>1114158</vt:i4>
      </vt:variant>
      <vt:variant>
        <vt:i4>27</vt:i4>
      </vt:variant>
      <vt:variant>
        <vt:i4>0</vt:i4>
      </vt:variant>
      <vt:variant>
        <vt:i4>5</vt:i4>
      </vt:variant>
      <vt:variant>
        <vt:lpwstr>http://www.all-science-fair-projects.com/science_fair_projects_encyclopedia/Microscope</vt:lpwstr>
      </vt:variant>
      <vt:variant>
        <vt:lpwstr/>
      </vt:variant>
      <vt:variant>
        <vt:i4>4980755</vt:i4>
      </vt:variant>
      <vt:variant>
        <vt:i4>21</vt:i4>
      </vt:variant>
      <vt:variant>
        <vt:i4>0</vt:i4>
      </vt:variant>
      <vt:variant>
        <vt:i4>5</vt:i4>
      </vt:variant>
      <vt:variant>
        <vt:lpwstr>http://hyperphysics.phy-astr.gsu.edu/hbase/tables/phase.html</vt:lpwstr>
      </vt:variant>
      <vt:variant>
        <vt:lpwstr/>
      </vt:variant>
      <vt:variant>
        <vt:i4>786452</vt:i4>
      </vt:variant>
      <vt:variant>
        <vt:i4>18</vt:i4>
      </vt:variant>
      <vt:variant>
        <vt:i4>0</vt:i4>
      </vt:variant>
      <vt:variant>
        <vt:i4>5</vt:i4>
      </vt:variant>
      <vt:variant>
        <vt:lpwstr>http://www.thinksrs.com/assets/instr/MPA100/MPA100exp.htm</vt:lpwstr>
      </vt:variant>
      <vt:variant>
        <vt:lpwstr/>
      </vt:variant>
      <vt:variant>
        <vt:i4>7340084</vt:i4>
      </vt:variant>
      <vt:variant>
        <vt:i4>9</vt:i4>
      </vt:variant>
      <vt:variant>
        <vt:i4>0</vt:i4>
      </vt:variant>
      <vt:variant>
        <vt:i4>5</vt:i4>
      </vt:variant>
      <vt:variant>
        <vt:lpwstr>http://en.wikipedia.org/wiki/Allotropy</vt:lpwstr>
      </vt:variant>
      <vt:variant>
        <vt:lpwstr/>
      </vt:variant>
      <vt:variant>
        <vt:i4>4259869</vt:i4>
      </vt:variant>
      <vt:variant>
        <vt:i4>6</vt:i4>
      </vt:variant>
      <vt:variant>
        <vt:i4>0</vt:i4>
      </vt:variant>
      <vt:variant>
        <vt:i4>5</vt:i4>
      </vt:variant>
      <vt:variant>
        <vt:lpwstr>http://www.seas.upenn.edu/~chem101/sschem/solidstatechem.html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Fogarasi Geza</dc:creator>
  <cp:lastModifiedBy>fg</cp:lastModifiedBy>
  <cp:revision>11</cp:revision>
  <cp:lastPrinted>2011-11-24T15:50:00Z</cp:lastPrinted>
  <dcterms:created xsi:type="dcterms:W3CDTF">2011-11-21T15:03:00Z</dcterms:created>
  <dcterms:modified xsi:type="dcterms:W3CDTF">2011-11-24T16:48:00Z</dcterms:modified>
</cp:coreProperties>
</file>